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9D41F" w14:textId="77777777" w:rsidR="00826C03" w:rsidRPr="00826C03" w:rsidRDefault="00826C03" w:rsidP="00826C03">
      <w:pPr>
        <w:rPr>
          <w:rFonts w:asciiTheme="majorHAnsi" w:hAnsiTheme="majorHAnsi"/>
          <w:b/>
          <w:bCs/>
          <w:u w:val="single"/>
        </w:rPr>
      </w:pPr>
      <w:r w:rsidRPr="00826C03">
        <w:rPr>
          <w:rFonts w:asciiTheme="majorHAnsi" w:hAnsiTheme="majorHAnsi"/>
          <w:b/>
          <w:bCs/>
          <w:u w:val="single"/>
        </w:rPr>
        <w:t xml:space="preserve">Suffolk on the fast-track towards complete council restructuring and </w:t>
      </w:r>
      <w:proofErr w:type="gramStart"/>
      <w:r w:rsidRPr="00826C03">
        <w:rPr>
          <w:rFonts w:asciiTheme="majorHAnsi" w:hAnsiTheme="majorHAnsi"/>
          <w:b/>
          <w:bCs/>
          <w:u w:val="single"/>
        </w:rPr>
        <w:t>devolution</w:t>
      </w:r>
      <w:proofErr w:type="gramEnd"/>
    </w:p>
    <w:p w14:paraId="223B63C8" w14:textId="77777777" w:rsidR="00826C03" w:rsidRPr="00826C03" w:rsidRDefault="00826C03" w:rsidP="00826C03">
      <w:pPr>
        <w:rPr>
          <w:rFonts w:asciiTheme="majorHAnsi" w:hAnsiTheme="majorHAnsi"/>
        </w:rPr>
      </w:pPr>
      <w:r w:rsidRPr="00826C03">
        <w:rPr>
          <w:rFonts w:asciiTheme="majorHAnsi" w:hAnsiTheme="majorHAnsi"/>
        </w:rPr>
        <w:t>Suffolk is one of only a handful of areas on the government’s new fast-track Devolution Priority Programme (DPP).</w:t>
      </w:r>
    </w:p>
    <w:p w14:paraId="69C5C7FD" w14:textId="77777777" w:rsidR="00826C03" w:rsidRPr="00826C03" w:rsidRDefault="00826C03" w:rsidP="00826C03">
      <w:pPr>
        <w:numPr>
          <w:ilvl w:val="0"/>
          <w:numId w:val="8"/>
        </w:numPr>
        <w:rPr>
          <w:rFonts w:asciiTheme="majorHAnsi" w:hAnsiTheme="majorHAnsi"/>
        </w:rPr>
      </w:pPr>
      <w:r w:rsidRPr="00826C03">
        <w:rPr>
          <w:rFonts w:asciiTheme="majorHAnsi" w:hAnsiTheme="majorHAnsi"/>
        </w:rPr>
        <w:t xml:space="preserve">Ministers wants Suffolk at the front of the </w:t>
      </w:r>
      <w:proofErr w:type="gramStart"/>
      <w:r w:rsidRPr="00826C03">
        <w:rPr>
          <w:rFonts w:asciiTheme="majorHAnsi" w:hAnsiTheme="majorHAnsi"/>
        </w:rPr>
        <w:t>queue</w:t>
      </w:r>
      <w:proofErr w:type="gramEnd"/>
    </w:p>
    <w:p w14:paraId="6396265A" w14:textId="77777777" w:rsidR="00826C03" w:rsidRPr="00826C03" w:rsidRDefault="00826C03" w:rsidP="00826C03">
      <w:pPr>
        <w:numPr>
          <w:ilvl w:val="0"/>
          <w:numId w:val="8"/>
        </w:numPr>
        <w:rPr>
          <w:rFonts w:asciiTheme="majorHAnsi" w:hAnsiTheme="majorHAnsi"/>
        </w:rPr>
      </w:pPr>
      <w:r w:rsidRPr="00826C03">
        <w:rPr>
          <w:rFonts w:asciiTheme="majorHAnsi" w:hAnsiTheme="majorHAnsi"/>
        </w:rPr>
        <w:t xml:space="preserve">Suffolk’s county, borough and district councils to be </w:t>
      </w:r>
      <w:proofErr w:type="gramStart"/>
      <w:r w:rsidRPr="00826C03">
        <w:rPr>
          <w:rFonts w:asciiTheme="majorHAnsi" w:hAnsiTheme="majorHAnsi"/>
        </w:rPr>
        <w:t>abolished</w:t>
      </w:r>
      <w:proofErr w:type="gramEnd"/>
    </w:p>
    <w:p w14:paraId="124A24B0" w14:textId="77777777" w:rsidR="00826C03" w:rsidRPr="00826C03" w:rsidRDefault="00826C03" w:rsidP="00826C03">
      <w:pPr>
        <w:numPr>
          <w:ilvl w:val="0"/>
          <w:numId w:val="8"/>
        </w:numPr>
        <w:rPr>
          <w:rFonts w:asciiTheme="majorHAnsi" w:hAnsiTheme="majorHAnsi"/>
        </w:rPr>
      </w:pPr>
      <w:r w:rsidRPr="00826C03">
        <w:rPr>
          <w:rFonts w:asciiTheme="majorHAnsi" w:hAnsiTheme="majorHAnsi"/>
        </w:rPr>
        <w:t xml:space="preserve">Work starts on reorganisation plan for new unitary council or </w:t>
      </w:r>
      <w:proofErr w:type="gramStart"/>
      <w:r w:rsidRPr="00826C03">
        <w:rPr>
          <w:rFonts w:asciiTheme="majorHAnsi" w:hAnsiTheme="majorHAnsi"/>
        </w:rPr>
        <w:t>councils</w:t>
      </w:r>
      <w:proofErr w:type="gramEnd"/>
    </w:p>
    <w:p w14:paraId="416E2D2F" w14:textId="77777777" w:rsidR="00826C03" w:rsidRPr="00826C03" w:rsidRDefault="00826C03" w:rsidP="00826C03">
      <w:pPr>
        <w:numPr>
          <w:ilvl w:val="0"/>
          <w:numId w:val="8"/>
        </w:numPr>
        <w:rPr>
          <w:rFonts w:asciiTheme="majorHAnsi" w:hAnsiTheme="majorHAnsi"/>
        </w:rPr>
      </w:pPr>
      <w:r w:rsidRPr="00826C03">
        <w:rPr>
          <w:rFonts w:asciiTheme="majorHAnsi" w:hAnsiTheme="majorHAnsi"/>
        </w:rPr>
        <w:t xml:space="preserve">Government proposes postponing county elections to facilitate rapid </w:t>
      </w:r>
      <w:proofErr w:type="gramStart"/>
      <w:r w:rsidRPr="00826C03">
        <w:rPr>
          <w:rFonts w:asciiTheme="majorHAnsi" w:hAnsiTheme="majorHAnsi"/>
        </w:rPr>
        <w:t>change</w:t>
      </w:r>
      <w:proofErr w:type="gramEnd"/>
    </w:p>
    <w:p w14:paraId="3AC83539" w14:textId="77777777" w:rsidR="00826C03" w:rsidRPr="00826C03" w:rsidRDefault="00826C03" w:rsidP="00826C03">
      <w:pPr>
        <w:numPr>
          <w:ilvl w:val="0"/>
          <w:numId w:val="8"/>
        </w:numPr>
        <w:rPr>
          <w:rFonts w:asciiTheme="majorHAnsi" w:hAnsiTheme="majorHAnsi"/>
        </w:rPr>
      </w:pPr>
      <w:r w:rsidRPr="00826C03">
        <w:rPr>
          <w:rFonts w:asciiTheme="majorHAnsi" w:hAnsiTheme="majorHAnsi"/>
        </w:rPr>
        <w:t xml:space="preserve">Mayor set to </w:t>
      </w:r>
      <w:proofErr w:type="gramStart"/>
      <w:r w:rsidRPr="00826C03">
        <w:rPr>
          <w:rFonts w:asciiTheme="majorHAnsi" w:hAnsiTheme="majorHAnsi"/>
        </w:rPr>
        <w:t>be elected</w:t>
      </w:r>
      <w:proofErr w:type="gramEnd"/>
      <w:r w:rsidRPr="00826C03">
        <w:rPr>
          <w:rFonts w:asciiTheme="majorHAnsi" w:hAnsiTheme="majorHAnsi"/>
        </w:rPr>
        <w:t xml:space="preserve"> in May 2026</w:t>
      </w:r>
    </w:p>
    <w:p w14:paraId="2DAE9AAF" w14:textId="77777777" w:rsidR="00826C03" w:rsidRPr="00826C03" w:rsidRDefault="00826C03" w:rsidP="00826C03">
      <w:pPr>
        <w:rPr>
          <w:rFonts w:asciiTheme="majorHAnsi" w:hAnsiTheme="majorHAnsi"/>
        </w:rPr>
      </w:pPr>
      <w:r w:rsidRPr="00826C03">
        <w:rPr>
          <w:rFonts w:asciiTheme="majorHAnsi" w:hAnsiTheme="majorHAnsi"/>
        </w:rPr>
        <w:t>Suffolk’s 50-year-old two-tier council structure is set to change with the government proposing to abolish county, borough and district councils and replace them with a new unitary council arrangement and a directly elected mayor.</w:t>
      </w:r>
    </w:p>
    <w:p w14:paraId="1E70F049" w14:textId="77777777" w:rsidR="00826C03" w:rsidRPr="00826C03" w:rsidRDefault="00826C03" w:rsidP="00826C03">
      <w:pPr>
        <w:rPr>
          <w:rFonts w:asciiTheme="majorHAnsi" w:hAnsiTheme="majorHAnsi"/>
        </w:rPr>
      </w:pPr>
      <w:r w:rsidRPr="00826C03">
        <w:rPr>
          <w:rFonts w:asciiTheme="majorHAnsi" w:hAnsiTheme="majorHAnsi"/>
        </w:rPr>
        <w:t xml:space="preserve">Under the proposals, all six of Suffolk’s district, borough and county councils would </w:t>
      </w:r>
      <w:proofErr w:type="gramStart"/>
      <w:r w:rsidRPr="00826C03">
        <w:rPr>
          <w:rFonts w:asciiTheme="majorHAnsi" w:hAnsiTheme="majorHAnsi"/>
        </w:rPr>
        <w:t>be disbanded</w:t>
      </w:r>
      <w:proofErr w:type="gramEnd"/>
      <w:r w:rsidRPr="00826C03">
        <w:rPr>
          <w:rFonts w:asciiTheme="majorHAnsi" w:hAnsiTheme="majorHAnsi"/>
        </w:rPr>
        <w:t xml:space="preserve"> and just one authority would provide all councils services in an area. The government argues that unitary councils can deliver better outcomes for residents and save money that can </w:t>
      </w:r>
      <w:proofErr w:type="gramStart"/>
      <w:r w:rsidRPr="00826C03">
        <w:rPr>
          <w:rFonts w:asciiTheme="majorHAnsi" w:hAnsiTheme="majorHAnsi"/>
        </w:rPr>
        <w:t>be reinvested</w:t>
      </w:r>
      <w:proofErr w:type="gramEnd"/>
      <w:r w:rsidRPr="00826C03">
        <w:rPr>
          <w:rFonts w:asciiTheme="majorHAnsi" w:hAnsiTheme="majorHAnsi"/>
        </w:rPr>
        <w:t xml:space="preserve"> into public services.</w:t>
      </w:r>
    </w:p>
    <w:p w14:paraId="6DBEE9A6" w14:textId="659B536B" w:rsidR="00826C03" w:rsidRPr="00826C03" w:rsidRDefault="00826C03" w:rsidP="00826C03">
      <w:pPr>
        <w:rPr>
          <w:rFonts w:asciiTheme="majorHAnsi" w:hAnsiTheme="majorHAnsi"/>
        </w:rPr>
      </w:pPr>
      <w:r w:rsidRPr="00826C03">
        <w:rPr>
          <w:rFonts w:asciiTheme="majorHAnsi" w:hAnsiTheme="majorHAnsi"/>
        </w:rPr>
        <w:t>Angela Rayner MP, the deputy prime minister and secretary of state for housing, communities and local government, announced that Suffolk is one of only a handful of areas on the government’s new fast-track Devolution Priority Programme (DPP) which would also see the election of a mayor (covering Suffolk and Norfolk) in May 2026. The mayor would take control over strategic policy areas like transport infrastructure, economic development, health improvement and blue light services – along with devolved government funding to deliver positive change.</w:t>
      </w:r>
    </w:p>
    <w:p w14:paraId="501669EF" w14:textId="77777777" w:rsidR="00826C03" w:rsidRPr="00826C03" w:rsidRDefault="00826C03" w:rsidP="00826C03">
      <w:pPr>
        <w:rPr>
          <w:rFonts w:asciiTheme="majorHAnsi" w:hAnsiTheme="majorHAnsi"/>
        </w:rPr>
      </w:pPr>
      <w:r w:rsidRPr="00826C03">
        <w:rPr>
          <w:rFonts w:asciiTheme="majorHAnsi" w:hAnsiTheme="majorHAnsi"/>
        </w:rPr>
        <w:t>Devolution would happen alongside local government reorganisation in Suffolk.</w:t>
      </w:r>
    </w:p>
    <w:p w14:paraId="06EACD92" w14:textId="4B7455B1" w:rsidR="00826C03" w:rsidRPr="00826C03" w:rsidRDefault="00826C03" w:rsidP="00826C03">
      <w:pPr>
        <w:rPr>
          <w:rFonts w:asciiTheme="majorHAnsi" w:hAnsiTheme="majorHAnsi"/>
        </w:rPr>
      </w:pPr>
      <w:r w:rsidRPr="00826C03">
        <w:rPr>
          <w:rFonts w:asciiTheme="majorHAnsi" w:hAnsiTheme="majorHAnsi"/>
        </w:rPr>
        <w:t>Councillor Matthew Hicks, Suffolk County Council’s leader, said:</w:t>
      </w:r>
    </w:p>
    <w:p w14:paraId="51A48669" w14:textId="77777777" w:rsidR="00826C03" w:rsidRPr="00826C03" w:rsidRDefault="00826C03" w:rsidP="00826C03">
      <w:pPr>
        <w:rPr>
          <w:rFonts w:asciiTheme="majorHAnsi" w:hAnsiTheme="majorHAnsi"/>
        </w:rPr>
      </w:pPr>
      <w:r w:rsidRPr="00826C03">
        <w:rPr>
          <w:rFonts w:asciiTheme="majorHAnsi" w:hAnsiTheme="majorHAnsi"/>
        </w:rPr>
        <w:t>“Devolution and council reorganisation will mean we can secure and free up funding to plough directly back into public services that benefit our residents.</w:t>
      </w:r>
    </w:p>
    <w:p w14:paraId="2FC55452" w14:textId="77777777" w:rsidR="00826C03" w:rsidRPr="00826C03" w:rsidRDefault="00826C03" w:rsidP="00826C03">
      <w:pPr>
        <w:rPr>
          <w:rFonts w:asciiTheme="majorHAnsi" w:hAnsiTheme="majorHAnsi"/>
        </w:rPr>
      </w:pPr>
      <w:r w:rsidRPr="00826C03">
        <w:rPr>
          <w:rFonts w:asciiTheme="majorHAnsi" w:hAnsiTheme="majorHAnsi"/>
        </w:rPr>
        <w:t xml:space="preserve">“This is a major win for Suffolk and one that will </w:t>
      </w:r>
      <w:proofErr w:type="gramStart"/>
      <w:r w:rsidRPr="00826C03">
        <w:rPr>
          <w:rFonts w:asciiTheme="majorHAnsi" w:hAnsiTheme="majorHAnsi"/>
        </w:rPr>
        <w:t>be welcomed</w:t>
      </w:r>
      <w:proofErr w:type="gramEnd"/>
      <w:r w:rsidRPr="00826C03">
        <w:rPr>
          <w:rFonts w:asciiTheme="majorHAnsi" w:hAnsiTheme="majorHAnsi"/>
        </w:rPr>
        <w:t xml:space="preserve"> by those who want to see efficiency, accountability and streamlined delivery of council services. To achieve this, we want to </w:t>
      </w:r>
      <w:proofErr w:type="gramStart"/>
      <w:r w:rsidRPr="00826C03">
        <w:rPr>
          <w:rFonts w:asciiTheme="majorHAnsi" w:hAnsiTheme="majorHAnsi"/>
        </w:rPr>
        <w:t>work</w:t>
      </w:r>
      <w:proofErr w:type="gramEnd"/>
      <w:r w:rsidRPr="00826C03">
        <w:rPr>
          <w:rFonts w:asciiTheme="majorHAnsi" w:hAnsiTheme="majorHAnsi"/>
        </w:rPr>
        <w:t xml:space="preserve"> with residents, businesses and partners to deliver the best possible outcome for Suffolk.”</w:t>
      </w:r>
    </w:p>
    <w:p w14:paraId="40409007" w14:textId="77777777" w:rsidR="00826C03" w:rsidRPr="00826C03" w:rsidRDefault="00826C03" w:rsidP="00826C03">
      <w:pPr>
        <w:rPr>
          <w:rFonts w:asciiTheme="majorHAnsi" w:hAnsiTheme="majorHAnsi"/>
        </w:rPr>
      </w:pPr>
      <w:r w:rsidRPr="00826C03">
        <w:rPr>
          <w:rFonts w:asciiTheme="majorHAnsi" w:hAnsiTheme="majorHAnsi"/>
        </w:rPr>
        <w:t>To facilitate change of this scale and at this pace, the government will table legislation to postpone Suffolk County Council’s May 2025 elections. This is the case in other areas currently undergoing devolution and reorganisation – a precedent set when areas such as Somerset, Cumbria and North Yorkshire underwent the same type of changes.</w:t>
      </w:r>
    </w:p>
    <w:p w14:paraId="07E225E7" w14:textId="77777777" w:rsidR="00826C03" w:rsidRPr="00826C03" w:rsidRDefault="00826C03" w:rsidP="00826C03">
      <w:pPr>
        <w:rPr>
          <w:rFonts w:asciiTheme="majorHAnsi" w:hAnsiTheme="majorHAnsi"/>
        </w:rPr>
      </w:pPr>
      <w:r w:rsidRPr="00826C03">
        <w:rPr>
          <w:rFonts w:asciiTheme="majorHAnsi" w:hAnsiTheme="majorHAnsi"/>
        </w:rPr>
        <w:t>Last month, Suffolk County Councillors voted to put Suffolk forward for the DPP, following an invitation from ministers.</w:t>
      </w:r>
    </w:p>
    <w:p w14:paraId="09D4BBBB" w14:textId="77777777" w:rsidR="00826C03" w:rsidRPr="00826C03" w:rsidRDefault="00826C03" w:rsidP="00826C03">
      <w:pPr>
        <w:rPr>
          <w:rFonts w:asciiTheme="majorHAnsi" w:hAnsiTheme="majorHAnsi"/>
        </w:rPr>
      </w:pPr>
      <w:r w:rsidRPr="00826C03">
        <w:rPr>
          <w:rFonts w:asciiTheme="majorHAnsi" w:hAnsiTheme="majorHAnsi"/>
        </w:rPr>
        <w:t xml:space="preserve">Now that Suffolk has </w:t>
      </w:r>
      <w:proofErr w:type="gramStart"/>
      <w:r w:rsidRPr="00826C03">
        <w:rPr>
          <w:rFonts w:asciiTheme="majorHAnsi" w:hAnsiTheme="majorHAnsi"/>
        </w:rPr>
        <w:t>been invited</w:t>
      </w:r>
      <w:proofErr w:type="gramEnd"/>
      <w:r w:rsidRPr="00826C03">
        <w:rPr>
          <w:rFonts w:asciiTheme="majorHAnsi" w:hAnsiTheme="majorHAnsi"/>
        </w:rPr>
        <w:t xml:space="preserve"> onto the DPP, the government will launch a public consultation on the devolution (mayoral) elements of their proposals. Simultaneously, Suffolk County Council will research, write, engage on locally and then submitted to government a detailed business case for council reorganisation. Areas only have until September 2025 to submit their complete plans. A </w:t>
      </w:r>
      <w:r w:rsidRPr="00826C03">
        <w:rPr>
          <w:rFonts w:asciiTheme="majorHAnsi" w:hAnsiTheme="majorHAnsi"/>
        </w:rPr>
        <w:lastRenderedPageBreak/>
        <w:t xml:space="preserve">government-led public consultation on the local government reorganisation proposals will follow the business case </w:t>
      </w:r>
      <w:proofErr w:type="gramStart"/>
      <w:r w:rsidRPr="00826C03">
        <w:rPr>
          <w:rFonts w:asciiTheme="majorHAnsi" w:hAnsiTheme="majorHAnsi"/>
        </w:rPr>
        <w:t>being submitted</w:t>
      </w:r>
      <w:proofErr w:type="gramEnd"/>
      <w:r w:rsidRPr="00826C03">
        <w:rPr>
          <w:rFonts w:asciiTheme="majorHAnsi" w:hAnsiTheme="majorHAnsi"/>
        </w:rPr>
        <w:t>.</w:t>
      </w:r>
    </w:p>
    <w:p w14:paraId="6BE441F0" w14:textId="33296B9A" w:rsidR="00826C03" w:rsidRPr="001B46FD" w:rsidRDefault="00826C03" w:rsidP="00EF78DF">
      <w:pPr>
        <w:rPr>
          <w:rFonts w:asciiTheme="majorHAnsi" w:hAnsiTheme="majorHAnsi"/>
        </w:rPr>
      </w:pPr>
      <w:r w:rsidRPr="00826C03">
        <w:rPr>
          <w:rFonts w:asciiTheme="majorHAnsi" w:hAnsiTheme="majorHAnsi"/>
        </w:rPr>
        <w:t xml:space="preserve">At this </w:t>
      </w:r>
      <w:proofErr w:type="gramStart"/>
      <w:r w:rsidRPr="00826C03">
        <w:rPr>
          <w:rFonts w:asciiTheme="majorHAnsi" w:hAnsiTheme="majorHAnsi"/>
        </w:rPr>
        <w:t>stage</w:t>
      </w:r>
      <w:proofErr w:type="gramEnd"/>
      <w:r w:rsidRPr="00826C03">
        <w:rPr>
          <w:rFonts w:asciiTheme="majorHAnsi" w:hAnsiTheme="majorHAnsi"/>
        </w:rPr>
        <w:t xml:space="preserve"> no decision has been made on whether Suffolk would be covered by a single or multiple unitary councils.</w:t>
      </w:r>
    </w:p>
    <w:p w14:paraId="26D51B17" w14:textId="0EB25E9C" w:rsidR="00EF78DF" w:rsidRPr="001B46FD" w:rsidRDefault="00EF78DF" w:rsidP="00EF78DF">
      <w:pPr>
        <w:rPr>
          <w:rFonts w:asciiTheme="majorHAnsi" w:hAnsiTheme="majorHAnsi"/>
          <w:b/>
          <w:bCs/>
          <w:u w:val="single"/>
        </w:rPr>
      </w:pPr>
      <w:r w:rsidRPr="001B46FD">
        <w:rPr>
          <w:rFonts w:asciiTheme="majorHAnsi" w:hAnsiTheme="majorHAnsi"/>
          <w:b/>
          <w:bCs/>
          <w:u w:val="single"/>
        </w:rPr>
        <w:t xml:space="preserve">Council making net zero gains, but still work to </w:t>
      </w:r>
      <w:proofErr w:type="gramStart"/>
      <w:r w:rsidRPr="001B46FD">
        <w:rPr>
          <w:rFonts w:asciiTheme="majorHAnsi" w:hAnsiTheme="majorHAnsi"/>
          <w:b/>
          <w:bCs/>
          <w:u w:val="single"/>
        </w:rPr>
        <w:t>do</w:t>
      </w:r>
      <w:proofErr w:type="gramEnd"/>
    </w:p>
    <w:p w14:paraId="587D125A" w14:textId="77777777" w:rsidR="00EF78DF" w:rsidRPr="001B46FD" w:rsidRDefault="00EF78DF" w:rsidP="00EF78DF">
      <w:pPr>
        <w:rPr>
          <w:rFonts w:asciiTheme="majorHAnsi" w:hAnsiTheme="majorHAnsi"/>
          <w:b/>
          <w:bCs/>
        </w:rPr>
      </w:pPr>
      <w:r w:rsidRPr="001B46FD">
        <w:rPr>
          <w:rFonts w:asciiTheme="majorHAnsi" w:hAnsiTheme="majorHAnsi"/>
          <w:b/>
          <w:bCs/>
        </w:rPr>
        <w:t xml:space="preserve">Suffolk County Council continues to bring down its carbon emissions, with significant reductions from council-owned street lighting, vehicles and buildings, but there is still work to do to reach its ambitious target of net zero by </w:t>
      </w:r>
      <w:proofErr w:type="gramStart"/>
      <w:r w:rsidRPr="001B46FD">
        <w:rPr>
          <w:rFonts w:asciiTheme="majorHAnsi" w:hAnsiTheme="majorHAnsi"/>
          <w:b/>
          <w:bCs/>
        </w:rPr>
        <w:t>2030</w:t>
      </w:r>
      <w:proofErr w:type="gramEnd"/>
    </w:p>
    <w:p w14:paraId="1CFC0209" w14:textId="77777777" w:rsidR="00EF78DF" w:rsidRPr="001B46FD" w:rsidRDefault="00EF78DF" w:rsidP="00EF78DF">
      <w:pPr>
        <w:rPr>
          <w:rFonts w:asciiTheme="majorHAnsi" w:hAnsiTheme="majorHAnsi"/>
        </w:rPr>
      </w:pPr>
      <w:r w:rsidRPr="001B46FD">
        <w:rPr>
          <w:rFonts w:asciiTheme="majorHAnsi" w:hAnsiTheme="majorHAnsi"/>
        </w:rPr>
        <w:t xml:space="preserve">Suffolk County Council continues to bring down its carbon emissions, with significant reductions from council-owned street lighting, </w:t>
      </w:r>
      <w:proofErr w:type="gramStart"/>
      <w:r w:rsidRPr="001B46FD">
        <w:rPr>
          <w:rFonts w:asciiTheme="majorHAnsi" w:hAnsiTheme="majorHAnsi"/>
        </w:rPr>
        <w:t>vehicles</w:t>
      </w:r>
      <w:proofErr w:type="gramEnd"/>
      <w:r w:rsidRPr="001B46FD">
        <w:rPr>
          <w:rFonts w:asciiTheme="majorHAnsi" w:hAnsiTheme="majorHAnsi"/>
        </w:rPr>
        <w:t xml:space="preserve"> and buildings, but there is still work to do to reach its ambitious target of net zero by 2030.</w:t>
      </w:r>
    </w:p>
    <w:p w14:paraId="0AE6DBA7" w14:textId="27212D4D" w:rsidR="00EF78DF" w:rsidRPr="001B46FD" w:rsidRDefault="00EF78DF" w:rsidP="00EF78DF">
      <w:pPr>
        <w:rPr>
          <w:rFonts w:asciiTheme="majorHAnsi" w:hAnsiTheme="majorHAnsi"/>
        </w:rPr>
      </w:pPr>
      <w:hyperlink r:id="rId8" w:history="1">
        <w:r w:rsidRPr="001B46FD">
          <w:rPr>
            <w:rStyle w:val="Hyperlink"/>
            <w:rFonts w:asciiTheme="majorHAnsi" w:hAnsiTheme="majorHAnsi"/>
            <w:color w:val="auto"/>
            <w:u w:val="none"/>
          </w:rPr>
          <w:t>A report going to the council’s Cabinet</w:t>
        </w:r>
      </w:hyperlink>
      <w:r w:rsidRPr="001B46FD">
        <w:rPr>
          <w:rFonts w:asciiTheme="majorHAnsi" w:hAnsiTheme="majorHAnsi"/>
        </w:rPr>
        <w:t> reviews progress since the declaration of a Climate Emergency in 2019. The report finds that emissions across the areas within the council’s direct control, such as energy consumption in council buildings and vehicles (categorised as Scope 1 &amp; 2 emissions), have fallen by a further 8% over the past year, contributing to a 43% drop since 2019. When taking account of the council’s switch to a renewable electricity tariff, this becomes a 75% reduction.</w:t>
      </w:r>
    </w:p>
    <w:p w14:paraId="55855AFA" w14:textId="77777777" w:rsidR="00EF78DF" w:rsidRPr="001B46FD" w:rsidRDefault="00EF78DF" w:rsidP="00EF78DF">
      <w:pPr>
        <w:rPr>
          <w:rFonts w:asciiTheme="majorHAnsi" w:hAnsiTheme="majorHAnsi"/>
        </w:rPr>
      </w:pPr>
      <w:r w:rsidRPr="001B46FD">
        <w:rPr>
          <w:rFonts w:asciiTheme="majorHAnsi" w:hAnsiTheme="majorHAnsi"/>
        </w:rPr>
        <w:t xml:space="preserve">However, when calculating its overall net zero progress, the council also reports on </w:t>
      </w:r>
      <w:proofErr w:type="gramStart"/>
      <w:r w:rsidRPr="001B46FD">
        <w:rPr>
          <w:rFonts w:asciiTheme="majorHAnsi" w:hAnsiTheme="majorHAnsi"/>
        </w:rPr>
        <w:t>many</w:t>
      </w:r>
      <w:proofErr w:type="gramEnd"/>
      <w:r w:rsidRPr="001B46FD">
        <w:rPr>
          <w:rFonts w:asciiTheme="majorHAnsi" w:hAnsiTheme="majorHAnsi"/>
        </w:rPr>
        <w:t xml:space="preserve"> emissions where it has influence but less direct control. These are known as Scope 3 emissions. These include things like home to school transport, home-working, and staff commuting and travel for work in their own vehicles.</w:t>
      </w:r>
    </w:p>
    <w:p w14:paraId="78000355" w14:textId="77777777" w:rsidR="00EF78DF" w:rsidRPr="001B46FD" w:rsidRDefault="00EF78DF" w:rsidP="00EF78DF">
      <w:pPr>
        <w:rPr>
          <w:rFonts w:asciiTheme="majorHAnsi" w:hAnsiTheme="majorHAnsi"/>
        </w:rPr>
      </w:pPr>
      <w:r w:rsidRPr="001B46FD">
        <w:rPr>
          <w:rFonts w:asciiTheme="majorHAnsi" w:hAnsiTheme="majorHAnsi"/>
        </w:rPr>
        <w:t>These make up 65% of the council’s reported emissions, which the council is currently projecting will reduce by 48% by 2030 showing the scale of the remaining challenge.</w:t>
      </w:r>
    </w:p>
    <w:p w14:paraId="338CBDE7" w14:textId="3B60DF7C" w:rsidR="00EF78DF" w:rsidRPr="001B46FD" w:rsidRDefault="00EF78DF" w:rsidP="00EF78DF">
      <w:pPr>
        <w:rPr>
          <w:rFonts w:asciiTheme="majorHAnsi" w:hAnsiTheme="majorHAnsi"/>
        </w:rPr>
      </w:pPr>
      <w:r w:rsidRPr="001B46FD">
        <w:rPr>
          <w:rFonts w:asciiTheme="majorHAnsi" w:hAnsiTheme="majorHAnsi"/>
        </w:rPr>
        <w:t>Suffolk County Council Scope 1 &amp; 2 Budget and Forecast Pathway</w:t>
      </w:r>
    </w:p>
    <w:p w14:paraId="395E21A8" w14:textId="77777777" w:rsidR="00EF78DF" w:rsidRPr="001B46FD" w:rsidRDefault="00EF78DF" w:rsidP="00EF78DF">
      <w:pPr>
        <w:rPr>
          <w:rFonts w:asciiTheme="majorHAnsi" w:hAnsiTheme="majorHAnsi"/>
          <w:b/>
          <w:bCs/>
        </w:rPr>
      </w:pPr>
      <w:proofErr w:type="gramStart"/>
      <w:r w:rsidRPr="001B46FD">
        <w:rPr>
          <w:rFonts w:asciiTheme="majorHAnsi" w:hAnsiTheme="majorHAnsi"/>
          <w:b/>
          <w:bCs/>
        </w:rPr>
        <w:t>We’re</w:t>
      </w:r>
      <w:proofErr w:type="gramEnd"/>
      <w:r w:rsidRPr="001B46FD">
        <w:rPr>
          <w:rFonts w:asciiTheme="majorHAnsi" w:hAnsiTheme="majorHAnsi"/>
          <w:b/>
          <w:bCs/>
        </w:rPr>
        <w:t xml:space="preserve"> making great progress in areas where we have most control, such as our buildings, vehicles and energy use. </w:t>
      </w:r>
      <w:proofErr w:type="gramStart"/>
      <w:r w:rsidRPr="001B46FD">
        <w:rPr>
          <w:rFonts w:asciiTheme="majorHAnsi" w:hAnsiTheme="majorHAnsi"/>
          <w:b/>
          <w:bCs/>
        </w:rPr>
        <w:t>It’s</w:t>
      </w:r>
      <w:proofErr w:type="gramEnd"/>
      <w:r w:rsidRPr="001B46FD">
        <w:rPr>
          <w:rFonts w:asciiTheme="majorHAnsi" w:hAnsiTheme="majorHAnsi"/>
          <w:b/>
          <w:bCs/>
        </w:rPr>
        <w:t xml:space="preserve"> no secret that there’s still much work to do. Specifically, the Scope 3 emissions that we report on, which is our biggest challenge to achieving net zero.</w:t>
      </w:r>
    </w:p>
    <w:p w14:paraId="3E1531E6" w14:textId="77777777" w:rsidR="00EF78DF" w:rsidRPr="001B46FD" w:rsidRDefault="00EF78DF" w:rsidP="00EF78DF">
      <w:pPr>
        <w:rPr>
          <w:rFonts w:asciiTheme="majorHAnsi" w:hAnsiTheme="majorHAnsi"/>
        </w:rPr>
      </w:pPr>
      <w:r w:rsidRPr="001B46FD">
        <w:rPr>
          <w:rFonts w:asciiTheme="majorHAnsi" w:hAnsiTheme="majorHAnsi"/>
        </w:rPr>
        <w:t>Since 2019, when it declared a climate emergency, the council’s carbon reduction successes include:</w:t>
      </w:r>
    </w:p>
    <w:p w14:paraId="4E281361" w14:textId="77777777" w:rsidR="00EF78DF" w:rsidRPr="001B46FD" w:rsidRDefault="00EF78DF" w:rsidP="00EF78DF">
      <w:pPr>
        <w:numPr>
          <w:ilvl w:val="0"/>
          <w:numId w:val="3"/>
        </w:numPr>
        <w:rPr>
          <w:rFonts w:asciiTheme="majorHAnsi" w:hAnsiTheme="majorHAnsi"/>
        </w:rPr>
      </w:pPr>
      <w:r w:rsidRPr="001B46FD">
        <w:rPr>
          <w:rFonts w:asciiTheme="majorHAnsi" w:hAnsiTheme="majorHAnsi"/>
        </w:rPr>
        <w:t>Street and traffic lights down by 57%</w:t>
      </w:r>
    </w:p>
    <w:p w14:paraId="727C4D5F" w14:textId="77777777" w:rsidR="00EF78DF" w:rsidRPr="001B46FD" w:rsidRDefault="00EF78DF" w:rsidP="00EF78DF">
      <w:pPr>
        <w:numPr>
          <w:ilvl w:val="0"/>
          <w:numId w:val="3"/>
        </w:numPr>
        <w:rPr>
          <w:rFonts w:asciiTheme="majorHAnsi" w:hAnsiTheme="majorHAnsi"/>
        </w:rPr>
      </w:pPr>
      <w:r w:rsidRPr="001B46FD">
        <w:rPr>
          <w:rFonts w:asciiTheme="majorHAnsi" w:hAnsiTheme="majorHAnsi"/>
        </w:rPr>
        <w:t>Diesel and petrol vehicles down by 50%</w:t>
      </w:r>
    </w:p>
    <w:p w14:paraId="25B12D40" w14:textId="77777777" w:rsidR="00EF78DF" w:rsidRPr="001B46FD" w:rsidRDefault="00EF78DF" w:rsidP="00EF78DF">
      <w:pPr>
        <w:numPr>
          <w:ilvl w:val="0"/>
          <w:numId w:val="3"/>
        </w:numPr>
        <w:rPr>
          <w:rFonts w:asciiTheme="majorHAnsi" w:hAnsiTheme="majorHAnsi"/>
        </w:rPr>
      </w:pPr>
      <w:r w:rsidRPr="001B46FD">
        <w:rPr>
          <w:rFonts w:asciiTheme="majorHAnsi" w:hAnsiTheme="majorHAnsi"/>
        </w:rPr>
        <w:t>Gas and oil use in buildings down by 37%</w:t>
      </w:r>
    </w:p>
    <w:p w14:paraId="1921ADEB" w14:textId="77777777" w:rsidR="00EF78DF" w:rsidRPr="001B46FD" w:rsidRDefault="00EF78DF" w:rsidP="00EF78DF">
      <w:pPr>
        <w:numPr>
          <w:ilvl w:val="0"/>
          <w:numId w:val="3"/>
        </w:numPr>
        <w:rPr>
          <w:rFonts w:asciiTheme="majorHAnsi" w:hAnsiTheme="majorHAnsi"/>
        </w:rPr>
      </w:pPr>
      <w:r w:rsidRPr="001B46FD">
        <w:rPr>
          <w:rFonts w:asciiTheme="majorHAnsi" w:hAnsiTheme="majorHAnsi"/>
        </w:rPr>
        <w:t xml:space="preserve">Staff commuting down by </w:t>
      </w:r>
      <w:proofErr w:type="gramStart"/>
      <w:r w:rsidRPr="001B46FD">
        <w:rPr>
          <w:rFonts w:asciiTheme="majorHAnsi" w:hAnsiTheme="majorHAnsi"/>
        </w:rPr>
        <w:t>30%</w:t>
      </w:r>
      <w:proofErr w:type="gramEnd"/>
    </w:p>
    <w:p w14:paraId="3C19D6A8" w14:textId="77777777" w:rsidR="00EF78DF" w:rsidRPr="001B46FD" w:rsidRDefault="00EF78DF" w:rsidP="00EF78DF">
      <w:pPr>
        <w:numPr>
          <w:ilvl w:val="0"/>
          <w:numId w:val="3"/>
        </w:numPr>
        <w:rPr>
          <w:rFonts w:asciiTheme="majorHAnsi" w:hAnsiTheme="majorHAnsi"/>
        </w:rPr>
      </w:pPr>
      <w:r w:rsidRPr="001B46FD">
        <w:rPr>
          <w:rFonts w:asciiTheme="majorHAnsi" w:hAnsiTheme="majorHAnsi"/>
        </w:rPr>
        <w:t xml:space="preserve">Electricity use in buildings down by </w:t>
      </w:r>
      <w:proofErr w:type="gramStart"/>
      <w:r w:rsidRPr="001B46FD">
        <w:rPr>
          <w:rFonts w:asciiTheme="majorHAnsi" w:hAnsiTheme="majorHAnsi"/>
        </w:rPr>
        <w:t>25%</w:t>
      </w:r>
      <w:proofErr w:type="gramEnd"/>
    </w:p>
    <w:p w14:paraId="464CAD0B" w14:textId="77777777" w:rsidR="00EF78DF" w:rsidRPr="001B46FD" w:rsidRDefault="00EF78DF" w:rsidP="00EF78DF">
      <w:pPr>
        <w:rPr>
          <w:rFonts w:asciiTheme="majorHAnsi" w:hAnsiTheme="majorHAnsi"/>
        </w:rPr>
      </w:pPr>
      <w:r w:rsidRPr="001B46FD">
        <w:rPr>
          <w:rFonts w:asciiTheme="majorHAnsi" w:hAnsiTheme="majorHAnsi"/>
        </w:rPr>
        <w:t>Nationally, the council is making impressive strides with its own estate, standing out as one of the three leading county councils in England for reductions on Scope 1 &amp; 2 emissions, according to analysis of published reports.</w:t>
      </w:r>
    </w:p>
    <w:p w14:paraId="069759D0" w14:textId="77777777" w:rsidR="00EF78DF" w:rsidRPr="001B46FD" w:rsidRDefault="00EF78DF" w:rsidP="00EF78DF">
      <w:pPr>
        <w:rPr>
          <w:rFonts w:asciiTheme="majorHAnsi" w:hAnsiTheme="majorHAnsi"/>
        </w:rPr>
      </w:pPr>
      <w:r w:rsidRPr="001B46FD">
        <w:rPr>
          <w:rFonts w:asciiTheme="majorHAnsi" w:hAnsiTheme="majorHAnsi"/>
          <w:b/>
          <w:bCs/>
        </w:rPr>
        <w:t>Councillor Philip Faircloth-Mutton, Suffolk County Council’s Cabinet Member for Environment, Communities and Equality, said:</w:t>
      </w:r>
    </w:p>
    <w:p w14:paraId="775D39BB" w14:textId="77777777" w:rsidR="00EF78DF" w:rsidRPr="001B46FD" w:rsidRDefault="00EF78DF" w:rsidP="00EF78DF">
      <w:pPr>
        <w:rPr>
          <w:rFonts w:asciiTheme="majorHAnsi" w:hAnsiTheme="majorHAnsi"/>
        </w:rPr>
      </w:pPr>
      <w:r w:rsidRPr="001B46FD">
        <w:rPr>
          <w:rFonts w:asciiTheme="majorHAnsi" w:hAnsiTheme="majorHAnsi"/>
        </w:rPr>
        <w:lastRenderedPageBreak/>
        <w:t>“Overall, our carbon emissions have decreased by 7,740 tonnes CO2e since 2019, which is encouraging.</w:t>
      </w:r>
    </w:p>
    <w:p w14:paraId="4E7CAB7A" w14:textId="77777777" w:rsidR="00EF78DF" w:rsidRPr="001B46FD" w:rsidRDefault="00EF78DF" w:rsidP="00EF78DF">
      <w:pPr>
        <w:rPr>
          <w:rFonts w:asciiTheme="majorHAnsi" w:hAnsiTheme="majorHAnsi"/>
        </w:rPr>
      </w:pPr>
      <w:r w:rsidRPr="001B46FD">
        <w:rPr>
          <w:rFonts w:asciiTheme="majorHAnsi" w:hAnsiTheme="majorHAnsi"/>
        </w:rPr>
        <w:t>“</w:t>
      </w:r>
      <w:proofErr w:type="gramStart"/>
      <w:r w:rsidRPr="001B46FD">
        <w:rPr>
          <w:rFonts w:asciiTheme="majorHAnsi" w:hAnsiTheme="majorHAnsi"/>
        </w:rPr>
        <w:t>We’re</w:t>
      </w:r>
      <w:proofErr w:type="gramEnd"/>
      <w:r w:rsidRPr="001B46FD">
        <w:rPr>
          <w:rFonts w:asciiTheme="majorHAnsi" w:hAnsiTheme="majorHAnsi"/>
        </w:rPr>
        <w:t xml:space="preserve"> making great progress in areas where we have most control, such as our buildings, vehicles and energy use. We are also seeing a long-term reduction in our costs - saving more than £500,000 on energy bills for our buildings alone </w:t>
      </w:r>
      <w:proofErr w:type="gramStart"/>
      <w:r w:rsidRPr="001B46FD">
        <w:rPr>
          <w:rFonts w:asciiTheme="majorHAnsi" w:hAnsiTheme="majorHAnsi"/>
        </w:rPr>
        <w:t>as a result of</w:t>
      </w:r>
      <w:proofErr w:type="gramEnd"/>
      <w:r w:rsidRPr="001B46FD">
        <w:rPr>
          <w:rFonts w:asciiTheme="majorHAnsi" w:hAnsiTheme="majorHAnsi"/>
        </w:rPr>
        <w:t xml:space="preserve"> this work.</w:t>
      </w:r>
    </w:p>
    <w:p w14:paraId="1FCB3A91" w14:textId="77777777" w:rsidR="00EF78DF" w:rsidRPr="001B46FD" w:rsidRDefault="00EF78DF" w:rsidP="00EF78DF">
      <w:pPr>
        <w:rPr>
          <w:rFonts w:asciiTheme="majorHAnsi" w:hAnsiTheme="majorHAnsi"/>
        </w:rPr>
      </w:pPr>
      <w:r w:rsidRPr="001B46FD">
        <w:rPr>
          <w:rFonts w:asciiTheme="majorHAnsi" w:hAnsiTheme="majorHAnsi"/>
        </w:rPr>
        <w:t>“With the successes we’re having with reducing emissions and energy bills in our own buildings and operations, I hope we can be an example to other Suffolk businesses that, no matter what their size, can succeed on their net zero journeys too.”</w:t>
      </w:r>
    </w:p>
    <w:p w14:paraId="52929EF2" w14:textId="77777777" w:rsidR="00EF78DF" w:rsidRPr="001B46FD" w:rsidRDefault="00EF78DF" w:rsidP="00EF78DF">
      <w:pPr>
        <w:rPr>
          <w:rFonts w:asciiTheme="majorHAnsi" w:hAnsiTheme="majorHAnsi"/>
        </w:rPr>
      </w:pPr>
      <w:r w:rsidRPr="001B46FD">
        <w:rPr>
          <w:rFonts w:asciiTheme="majorHAnsi" w:hAnsiTheme="majorHAnsi"/>
        </w:rPr>
        <w:t xml:space="preserve">“Although our latest report suggests that we are not on currently course to meet our net zero target across all scopes, as new products, </w:t>
      </w:r>
      <w:proofErr w:type="gramStart"/>
      <w:r w:rsidRPr="001B46FD">
        <w:rPr>
          <w:rFonts w:asciiTheme="majorHAnsi" w:hAnsiTheme="majorHAnsi"/>
        </w:rPr>
        <w:t>services</w:t>
      </w:r>
      <w:proofErr w:type="gramEnd"/>
      <w:r w:rsidRPr="001B46FD">
        <w:rPr>
          <w:rFonts w:asciiTheme="majorHAnsi" w:hAnsiTheme="majorHAnsi"/>
        </w:rPr>
        <w:t xml:space="preserve"> and opportunities become increasingly available, I think greater reductions will be achievable.</w:t>
      </w:r>
    </w:p>
    <w:p w14:paraId="5DE894AF" w14:textId="77777777" w:rsidR="00EF78DF" w:rsidRPr="001B46FD" w:rsidRDefault="00EF78DF" w:rsidP="00EF78DF">
      <w:pPr>
        <w:rPr>
          <w:rFonts w:asciiTheme="majorHAnsi" w:hAnsiTheme="majorHAnsi"/>
        </w:rPr>
      </w:pPr>
      <w:r w:rsidRPr="001B46FD">
        <w:rPr>
          <w:rFonts w:asciiTheme="majorHAnsi" w:hAnsiTheme="majorHAnsi"/>
        </w:rPr>
        <w:t>“</w:t>
      </w:r>
      <w:proofErr w:type="gramStart"/>
      <w:r w:rsidRPr="001B46FD">
        <w:rPr>
          <w:rFonts w:asciiTheme="majorHAnsi" w:hAnsiTheme="majorHAnsi"/>
        </w:rPr>
        <w:t>It’s</w:t>
      </w:r>
      <w:proofErr w:type="gramEnd"/>
      <w:r w:rsidRPr="001B46FD">
        <w:rPr>
          <w:rFonts w:asciiTheme="majorHAnsi" w:hAnsiTheme="majorHAnsi"/>
        </w:rPr>
        <w:t xml:space="preserve"> no secret that there’s still much work to do. Specifically, the Scope 3 emissions that we report on, which is our biggest challenge to achieving net zero.</w:t>
      </w:r>
    </w:p>
    <w:p w14:paraId="3E9CF78F" w14:textId="77777777" w:rsidR="00EF78DF" w:rsidRPr="001B46FD" w:rsidRDefault="00EF78DF" w:rsidP="00EF78DF">
      <w:pPr>
        <w:rPr>
          <w:rFonts w:asciiTheme="majorHAnsi" w:hAnsiTheme="majorHAnsi"/>
        </w:rPr>
      </w:pPr>
      <w:r w:rsidRPr="001B46FD">
        <w:rPr>
          <w:rFonts w:asciiTheme="majorHAnsi" w:hAnsiTheme="majorHAnsi"/>
        </w:rPr>
        <w:t xml:space="preserve">“While </w:t>
      </w:r>
      <w:proofErr w:type="gramStart"/>
      <w:r w:rsidRPr="001B46FD">
        <w:rPr>
          <w:rFonts w:asciiTheme="majorHAnsi" w:hAnsiTheme="majorHAnsi"/>
        </w:rPr>
        <w:t>most of</w:t>
      </w:r>
      <w:proofErr w:type="gramEnd"/>
      <w:r w:rsidRPr="001B46FD">
        <w:rPr>
          <w:rFonts w:asciiTheme="majorHAnsi" w:hAnsiTheme="majorHAnsi"/>
        </w:rPr>
        <w:t xml:space="preserve"> these emissions are beyond our direct control, we still include the data in our overall progress as they are still driven by council activity.</w:t>
      </w:r>
    </w:p>
    <w:p w14:paraId="26D1F7B3" w14:textId="77777777" w:rsidR="00EF78DF" w:rsidRPr="001B46FD" w:rsidRDefault="00EF78DF" w:rsidP="00EF78DF">
      <w:pPr>
        <w:rPr>
          <w:rFonts w:asciiTheme="majorHAnsi" w:hAnsiTheme="majorHAnsi"/>
        </w:rPr>
      </w:pPr>
      <w:r w:rsidRPr="001B46FD">
        <w:rPr>
          <w:rFonts w:asciiTheme="majorHAnsi" w:hAnsiTheme="majorHAnsi"/>
        </w:rPr>
        <w:t>“Despite these challenges, we remain firmly committed to carbon reduction and continue to embed climate action in everything that we do.”</w:t>
      </w:r>
    </w:p>
    <w:p w14:paraId="60FA5F59" w14:textId="77777777" w:rsidR="003E37FD" w:rsidRPr="001B46FD" w:rsidRDefault="003E37FD" w:rsidP="00EF78DF">
      <w:pPr>
        <w:rPr>
          <w:rFonts w:asciiTheme="majorHAnsi" w:hAnsiTheme="majorHAnsi"/>
        </w:rPr>
      </w:pPr>
    </w:p>
    <w:p w14:paraId="79182100" w14:textId="3D15509F" w:rsidR="003E37FD" w:rsidRPr="001B46FD" w:rsidRDefault="003E37FD" w:rsidP="00EF78DF">
      <w:pPr>
        <w:rPr>
          <w:rFonts w:asciiTheme="majorHAnsi" w:hAnsiTheme="majorHAnsi"/>
          <w:b/>
          <w:bCs/>
          <w:u w:val="single"/>
        </w:rPr>
      </w:pPr>
      <w:r w:rsidRPr="001B46FD">
        <w:rPr>
          <w:rFonts w:asciiTheme="majorHAnsi" w:hAnsiTheme="majorHAnsi"/>
          <w:b/>
          <w:bCs/>
          <w:u w:val="single"/>
        </w:rPr>
        <w:t xml:space="preserve">Natural Landscape </w:t>
      </w:r>
      <w:r w:rsidR="00071F8E" w:rsidRPr="001B46FD">
        <w:rPr>
          <w:rFonts w:asciiTheme="majorHAnsi" w:hAnsiTheme="majorHAnsi"/>
          <w:b/>
          <w:bCs/>
          <w:u w:val="single"/>
        </w:rPr>
        <w:t>–</w:t>
      </w:r>
      <w:r w:rsidRPr="001B46FD">
        <w:rPr>
          <w:rFonts w:asciiTheme="majorHAnsi" w:hAnsiTheme="majorHAnsi"/>
          <w:b/>
          <w:bCs/>
          <w:u w:val="single"/>
        </w:rPr>
        <w:t xml:space="preserve"> grants</w:t>
      </w:r>
      <w:r w:rsidR="00071F8E" w:rsidRPr="001B46FD">
        <w:rPr>
          <w:rFonts w:asciiTheme="majorHAnsi" w:hAnsiTheme="majorHAnsi"/>
          <w:b/>
          <w:bCs/>
          <w:u w:val="single"/>
        </w:rPr>
        <w:t xml:space="preserve"> </w:t>
      </w:r>
      <w:proofErr w:type="gramStart"/>
      <w:r w:rsidR="00071F8E" w:rsidRPr="001B46FD">
        <w:rPr>
          <w:rFonts w:asciiTheme="majorHAnsi" w:hAnsiTheme="majorHAnsi"/>
          <w:b/>
          <w:bCs/>
          <w:u w:val="single"/>
        </w:rPr>
        <w:t>open</w:t>
      </w:r>
      <w:proofErr w:type="gramEnd"/>
      <w:r w:rsidR="00071F8E" w:rsidRPr="001B46FD">
        <w:rPr>
          <w:rFonts w:asciiTheme="majorHAnsi" w:hAnsiTheme="majorHAnsi"/>
          <w:b/>
          <w:bCs/>
          <w:u w:val="single"/>
        </w:rPr>
        <w:t xml:space="preserve"> </w:t>
      </w:r>
    </w:p>
    <w:p w14:paraId="52EB4629" w14:textId="2B0312F3" w:rsidR="003E37FD" w:rsidRPr="001B46FD" w:rsidRDefault="003E37FD" w:rsidP="003E37FD">
      <w:pPr>
        <w:rPr>
          <w:rFonts w:asciiTheme="majorHAnsi" w:hAnsiTheme="majorHAnsi"/>
        </w:rPr>
      </w:pPr>
      <w:hyperlink r:id="rId9" w:history="1">
        <w:r w:rsidRPr="001B46FD">
          <w:rPr>
            <w:rStyle w:val="Hyperlink"/>
            <w:rFonts w:asciiTheme="majorHAnsi" w:hAnsiTheme="majorHAnsi"/>
            <w:b/>
            <w:bCs/>
          </w:rPr>
          <w:t>Amenity and Accessibility Fund - APPLY NOW!</w:t>
        </w:r>
      </w:hyperlink>
      <w:r w:rsidRPr="001B46FD">
        <w:rPr>
          <w:rFonts w:asciiTheme="majorHAnsi" w:hAnsiTheme="majorHAnsi"/>
        </w:rPr>
        <w:t xml:space="preserve"> </w:t>
      </w:r>
    </w:p>
    <w:p w14:paraId="3EFC7D89" w14:textId="56BF1B71" w:rsidR="003E37FD" w:rsidRPr="001B46FD" w:rsidRDefault="003E37FD" w:rsidP="003E37FD">
      <w:pPr>
        <w:rPr>
          <w:rFonts w:asciiTheme="majorHAnsi" w:hAnsiTheme="majorHAnsi"/>
          <w:b/>
          <w:bCs/>
        </w:rPr>
      </w:pPr>
      <w:r w:rsidRPr="001B46FD">
        <w:rPr>
          <w:rFonts w:asciiTheme="majorHAnsi" w:hAnsiTheme="majorHAnsi"/>
          <w:b/>
          <w:bCs/>
        </w:rPr>
        <w:t>https://coastandheaths-nl.org.uk/managing/grants/</w:t>
      </w:r>
    </w:p>
    <w:p w14:paraId="26EF69BD" w14:textId="77777777" w:rsidR="003E37FD" w:rsidRPr="001B46FD" w:rsidRDefault="003E37FD" w:rsidP="003E37FD">
      <w:pPr>
        <w:rPr>
          <w:rFonts w:asciiTheme="majorHAnsi" w:hAnsiTheme="majorHAnsi"/>
        </w:rPr>
      </w:pPr>
      <w:r w:rsidRPr="001B46FD">
        <w:rPr>
          <w:rFonts w:asciiTheme="majorHAnsi" w:hAnsiTheme="majorHAnsi"/>
          <w:b/>
          <w:bCs/>
        </w:rPr>
        <w:t>Closing date:</w:t>
      </w:r>
      <w:r w:rsidRPr="001B46FD">
        <w:rPr>
          <w:rFonts w:asciiTheme="majorHAnsi" w:hAnsiTheme="majorHAnsi"/>
        </w:rPr>
        <w:t xml:space="preserve"> 3rd March 2025</w:t>
      </w:r>
    </w:p>
    <w:p w14:paraId="726493D3" w14:textId="77777777" w:rsidR="003E37FD" w:rsidRPr="001B46FD" w:rsidRDefault="003E37FD" w:rsidP="003E37FD">
      <w:pPr>
        <w:rPr>
          <w:rFonts w:asciiTheme="majorHAnsi" w:hAnsiTheme="majorHAnsi"/>
        </w:rPr>
      </w:pPr>
      <w:r w:rsidRPr="001B46FD">
        <w:rPr>
          <w:rFonts w:asciiTheme="majorHAnsi" w:hAnsiTheme="majorHAnsi"/>
          <w:b/>
          <w:bCs/>
        </w:rPr>
        <w:t xml:space="preserve">Geographic area: </w:t>
      </w:r>
      <w:r w:rsidRPr="001B46FD">
        <w:rPr>
          <w:rFonts w:asciiTheme="majorHAnsi" w:hAnsiTheme="majorHAnsi"/>
        </w:rPr>
        <w:t xml:space="preserve">The specific </w:t>
      </w:r>
      <w:hyperlink r:id="rId10" w:history="1">
        <w:r w:rsidRPr="001B46FD">
          <w:rPr>
            <w:rStyle w:val="Hyperlink"/>
            <w:rFonts w:asciiTheme="majorHAnsi" w:hAnsiTheme="majorHAnsi"/>
            <w:color w:val="auto"/>
            <w:u w:val="none"/>
          </w:rPr>
          <w:t>Amenity &amp; Accessibility Fund area</w:t>
        </w:r>
      </w:hyperlink>
      <w:r w:rsidRPr="001B46FD">
        <w:rPr>
          <w:rFonts w:asciiTheme="majorHAnsi" w:hAnsiTheme="majorHAnsi"/>
        </w:rPr>
        <w:t>.</w:t>
      </w:r>
      <w:r w:rsidRPr="001B46FD">
        <w:rPr>
          <w:rFonts w:asciiTheme="majorHAnsi" w:hAnsiTheme="majorHAnsi"/>
          <w:b/>
          <w:bCs/>
        </w:rPr>
        <w:t xml:space="preserve"> </w:t>
      </w:r>
    </w:p>
    <w:p w14:paraId="3C5B2CDB" w14:textId="3932F16C" w:rsidR="003E37FD" w:rsidRPr="001B46FD" w:rsidRDefault="003E37FD" w:rsidP="003E37FD">
      <w:pPr>
        <w:rPr>
          <w:rFonts w:asciiTheme="majorHAnsi" w:hAnsiTheme="majorHAnsi"/>
        </w:rPr>
      </w:pPr>
      <w:r w:rsidRPr="001B46FD">
        <w:rPr>
          <w:rFonts w:asciiTheme="majorHAnsi" w:hAnsiTheme="majorHAnsi"/>
          <w:b/>
          <w:bCs/>
        </w:rPr>
        <w:t xml:space="preserve">Project delivery </w:t>
      </w:r>
      <w:proofErr w:type="gramStart"/>
      <w:r w:rsidRPr="001B46FD">
        <w:rPr>
          <w:rFonts w:asciiTheme="majorHAnsi" w:hAnsiTheme="majorHAnsi"/>
          <w:b/>
          <w:bCs/>
        </w:rPr>
        <w:t>time-frame</w:t>
      </w:r>
      <w:proofErr w:type="gramEnd"/>
      <w:r w:rsidRPr="001B46FD">
        <w:rPr>
          <w:rFonts w:asciiTheme="majorHAnsi" w:hAnsiTheme="majorHAnsi"/>
          <w:b/>
          <w:bCs/>
        </w:rPr>
        <w:t>:</w:t>
      </w:r>
      <w:r w:rsidRPr="001B46FD">
        <w:rPr>
          <w:rFonts w:asciiTheme="majorHAnsi" w:hAnsiTheme="majorHAnsi"/>
        </w:rPr>
        <w:t xml:space="preserve"> April 2025 to 12th March 2026</w:t>
      </w:r>
    </w:p>
    <w:p w14:paraId="10D4B32A" w14:textId="77777777" w:rsidR="003E37FD" w:rsidRPr="001B46FD" w:rsidRDefault="003E37FD" w:rsidP="003E37FD">
      <w:pPr>
        <w:rPr>
          <w:rFonts w:asciiTheme="majorHAnsi" w:hAnsiTheme="majorHAnsi"/>
        </w:rPr>
      </w:pPr>
      <w:r w:rsidRPr="001B46FD">
        <w:rPr>
          <w:rFonts w:asciiTheme="majorHAnsi" w:hAnsiTheme="majorHAnsi"/>
          <w:b/>
          <w:bCs/>
        </w:rPr>
        <w:t xml:space="preserve">Amount you may apply for per application: </w:t>
      </w:r>
      <w:r w:rsidRPr="001B46FD">
        <w:rPr>
          <w:rFonts w:asciiTheme="majorHAnsi" w:hAnsiTheme="majorHAnsi"/>
        </w:rPr>
        <w:t xml:space="preserve">No limit but as a guideline you may wish to consider applying for in the region of/up to </w:t>
      </w:r>
      <w:proofErr w:type="gramStart"/>
      <w:r w:rsidRPr="001B46FD">
        <w:rPr>
          <w:rFonts w:asciiTheme="majorHAnsi" w:hAnsiTheme="majorHAnsi"/>
        </w:rPr>
        <w:t>£2,500</w:t>
      </w:r>
      <w:proofErr w:type="gramEnd"/>
    </w:p>
    <w:p w14:paraId="3CA4ACCB" w14:textId="77777777" w:rsidR="001E252A" w:rsidRPr="001B46FD" w:rsidRDefault="003E37FD" w:rsidP="003E37FD">
      <w:pPr>
        <w:rPr>
          <w:rFonts w:asciiTheme="majorHAnsi" w:hAnsiTheme="majorHAnsi"/>
        </w:rPr>
      </w:pPr>
      <w:r w:rsidRPr="001B46FD">
        <w:rPr>
          <w:rFonts w:asciiTheme="majorHAnsi" w:hAnsiTheme="majorHAnsi"/>
          <w:noProof/>
        </w:rPr>
        <w:lastRenderedPageBreak/>
        <w:drawing>
          <wp:inline distT="0" distB="0" distL="0" distR="0" wp14:anchorId="17A4EA07" wp14:editId="6961B8EA">
            <wp:extent cx="2360028" cy="3342370"/>
            <wp:effectExtent l="0" t="0" r="2540" b="0"/>
            <wp:docPr id="1303618556" name="Picture 5" descr="A map of a coastal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18556" name="Picture 5" descr="A map of a coastal are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9696" cy="3356062"/>
                    </a:xfrm>
                    <a:prstGeom prst="rect">
                      <a:avLst/>
                    </a:prstGeom>
                    <a:noFill/>
                    <a:ln>
                      <a:noFill/>
                    </a:ln>
                  </pic:spPr>
                </pic:pic>
              </a:graphicData>
            </a:graphic>
          </wp:inline>
        </w:drawing>
      </w:r>
      <w:r w:rsidRPr="001B46FD">
        <w:rPr>
          <w:rFonts w:asciiTheme="majorHAnsi" w:hAnsiTheme="majorHAnsi"/>
        </w:rPr>
        <w:t xml:space="preserve">  map of elidable applications</w:t>
      </w:r>
    </w:p>
    <w:p w14:paraId="61477830" w14:textId="296C5925" w:rsidR="003E37FD" w:rsidRPr="001B46FD" w:rsidRDefault="001E252A" w:rsidP="003E37FD">
      <w:pPr>
        <w:rPr>
          <w:rFonts w:asciiTheme="majorHAnsi" w:hAnsiTheme="majorHAnsi"/>
        </w:rPr>
      </w:pPr>
      <w:r w:rsidRPr="001B46FD">
        <w:rPr>
          <w:rFonts w:asciiTheme="majorHAnsi" w:hAnsiTheme="majorHAnsi"/>
          <w:b/>
          <w:bCs/>
          <w:u w:val="single"/>
        </w:rPr>
        <w:t>The Galloper Wind Farm Fund</w:t>
      </w:r>
      <w:r w:rsidRPr="001B46FD">
        <w:rPr>
          <w:rFonts w:asciiTheme="majorHAnsi" w:hAnsiTheme="majorHAnsi"/>
          <w:b/>
          <w:bCs/>
        </w:rPr>
        <w:t xml:space="preserve"> (GWFF) </w:t>
      </w:r>
      <w:r w:rsidRPr="001B46FD">
        <w:rPr>
          <w:rFonts w:asciiTheme="majorHAnsi" w:hAnsiTheme="majorHAnsi"/>
        </w:rPr>
        <w:t xml:space="preserve">aims to contribute to the appearance, setting, conservation, amenity, </w:t>
      </w:r>
      <w:proofErr w:type="gramStart"/>
      <w:r w:rsidRPr="001B46FD">
        <w:rPr>
          <w:rFonts w:asciiTheme="majorHAnsi" w:hAnsiTheme="majorHAnsi"/>
        </w:rPr>
        <w:t>accessibility</w:t>
      </w:r>
      <w:proofErr w:type="gramEnd"/>
      <w:r w:rsidRPr="001B46FD">
        <w:rPr>
          <w:rFonts w:asciiTheme="majorHAnsi" w:hAnsiTheme="majorHAnsi"/>
        </w:rPr>
        <w:t xml:space="preserve"> and enjoyment of the Suffolk &amp; Essex Coast &amp; Heaths National Landscape specifically within the area defined as a 5km radius of Sizewell, the location of the Galloper substation.</w:t>
      </w:r>
    </w:p>
    <w:p w14:paraId="7A6894DB" w14:textId="77777777" w:rsidR="001E252A" w:rsidRPr="001B46FD" w:rsidRDefault="001E252A" w:rsidP="001E252A">
      <w:pPr>
        <w:rPr>
          <w:rFonts w:asciiTheme="majorHAnsi" w:hAnsiTheme="majorHAnsi"/>
          <w:b/>
          <w:bCs/>
        </w:rPr>
      </w:pPr>
      <w:r w:rsidRPr="001B46FD">
        <w:rPr>
          <w:rFonts w:asciiTheme="majorHAnsi" w:hAnsiTheme="majorHAnsi"/>
          <w:b/>
          <w:bCs/>
        </w:rPr>
        <w:t xml:space="preserve">Who can </w:t>
      </w:r>
      <w:proofErr w:type="gramStart"/>
      <w:r w:rsidRPr="001B46FD">
        <w:rPr>
          <w:rFonts w:asciiTheme="majorHAnsi" w:hAnsiTheme="majorHAnsi"/>
          <w:b/>
          <w:bCs/>
        </w:rPr>
        <w:t>apply</w:t>
      </w:r>
      <w:proofErr w:type="gramEnd"/>
    </w:p>
    <w:p w14:paraId="19238953" w14:textId="77777777" w:rsidR="001E252A" w:rsidRPr="001B46FD" w:rsidRDefault="001E252A" w:rsidP="001E252A">
      <w:pPr>
        <w:numPr>
          <w:ilvl w:val="0"/>
          <w:numId w:val="4"/>
        </w:numPr>
        <w:rPr>
          <w:rFonts w:asciiTheme="majorHAnsi" w:hAnsiTheme="majorHAnsi"/>
        </w:rPr>
      </w:pPr>
      <w:r w:rsidRPr="001B46FD">
        <w:rPr>
          <w:rFonts w:asciiTheme="majorHAnsi" w:hAnsiTheme="majorHAnsi"/>
        </w:rPr>
        <w:t xml:space="preserve">The Fund is open to organisations or groups from the public, private, voluntary and community sectors from within or outside the National Landscape, where projects benefit the Fund </w:t>
      </w:r>
      <w:proofErr w:type="gramStart"/>
      <w:r w:rsidRPr="001B46FD">
        <w:rPr>
          <w:rFonts w:asciiTheme="majorHAnsi" w:hAnsiTheme="majorHAnsi"/>
        </w:rPr>
        <w:t>area</w:t>
      </w:r>
      <w:proofErr w:type="gramEnd"/>
    </w:p>
    <w:p w14:paraId="0358010F" w14:textId="77777777" w:rsidR="001E252A" w:rsidRPr="001B46FD" w:rsidRDefault="001E252A" w:rsidP="001E252A">
      <w:pPr>
        <w:numPr>
          <w:ilvl w:val="0"/>
          <w:numId w:val="4"/>
        </w:numPr>
        <w:rPr>
          <w:rFonts w:asciiTheme="majorHAnsi" w:hAnsiTheme="majorHAnsi"/>
        </w:rPr>
      </w:pPr>
      <w:r w:rsidRPr="001B46FD">
        <w:rPr>
          <w:rFonts w:asciiTheme="majorHAnsi" w:hAnsiTheme="majorHAnsi"/>
        </w:rPr>
        <w:t xml:space="preserve">Whilst applications from individuals </w:t>
      </w:r>
      <w:proofErr w:type="gramStart"/>
      <w:r w:rsidRPr="001B46FD">
        <w:rPr>
          <w:rFonts w:asciiTheme="majorHAnsi" w:hAnsiTheme="majorHAnsi"/>
        </w:rPr>
        <w:t>are not precluded</w:t>
      </w:r>
      <w:proofErr w:type="gramEnd"/>
      <w:r w:rsidRPr="001B46FD">
        <w:rPr>
          <w:rFonts w:asciiTheme="majorHAnsi" w:hAnsiTheme="majorHAnsi"/>
        </w:rPr>
        <w:t xml:space="preserve">, there needs to be demonstrable wider public benefit and support for the project. It is expected that in most cases applications will be submitted on behalf of organisations or groups of </w:t>
      </w:r>
      <w:proofErr w:type="gramStart"/>
      <w:r w:rsidRPr="001B46FD">
        <w:rPr>
          <w:rFonts w:asciiTheme="majorHAnsi" w:hAnsiTheme="majorHAnsi"/>
        </w:rPr>
        <w:t>people</w:t>
      </w:r>
      <w:proofErr w:type="gramEnd"/>
    </w:p>
    <w:p w14:paraId="622D5000" w14:textId="73EBD9B0" w:rsidR="001E252A" w:rsidRPr="001B46FD" w:rsidRDefault="001E252A" w:rsidP="001E252A">
      <w:pPr>
        <w:numPr>
          <w:ilvl w:val="0"/>
          <w:numId w:val="4"/>
        </w:numPr>
        <w:rPr>
          <w:rFonts w:asciiTheme="majorHAnsi" w:hAnsiTheme="majorHAnsi"/>
          <w:b/>
          <w:bCs/>
        </w:rPr>
      </w:pPr>
      <w:r w:rsidRPr="001B46FD">
        <w:rPr>
          <w:rFonts w:asciiTheme="majorHAnsi" w:hAnsiTheme="majorHAnsi"/>
          <w:b/>
          <w:bCs/>
        </w:rPr>
        <w:t>Applicants need not necessarily come from, or be based in, the National Landscape. However, projects must further the community, conservation and access objectives of the National Landscape and we would expect to see evidence of support for the project from the local area</w:t>
      </w:r>
      <w:proofErr w:type="gramStart"/>
      <w:r w:rsidRPr="001B46FD">
        <w:rPr>
          <w:rFonts w:asciiTheme="majorHAnsi" w:hAnsiTheme="majorHAnsi"/>
          <w:b/>
          <w:bCs/>
        </w:rPr>
        <w:t xml:space="preserve">.  </w:t>
      </w:r>
      <w:proofErr w:type="gramEnd"/>
      <w:r w:rsidRPr="001B46FD">
        <w:rPr>
          <w:rFonts w:asciiTheme="majorHAnsi" w:hAnsiTheme="majorHAnsi"/>
          <w:b/>
          <w:bCs/>
        </w:rPr>
        <w:t>Please look at the website for more information.</w:t>
      </w:r>
    </w:p>
    <w:p w14:paraId="197425D9" w14:textId="77777777" w:rsidR="00434CFD" w:rsidRPr="001B46FD" w:rsidRDefault="00434CFD" w:rsidP="00434CFD">
      <w:pPr>
        <w:pStyle w:val="xxxmsonormal"/>
        <w:numPr>
          <w:ilvl w:val="0"/>
          <w:numId w:val="4"/>
        </w:numPr>
        <w:shd w:val="clear" w:color="auto" w:fill="FFFFFF"/>
        <w:spacing w:before="0" w:beforeAutospacing="0" w:after="0" w:afterAutospacing="0"/>
        <w:rPr>
          <w:rFonts w:asciiTheme="majorHAnsi" w:hAnsiTheme="majorHAnsi"/>
          <w:color w:val="242424"/>
          <w:sz w:val="22"/>
          <w:szCs w:val="22"/>
        </w:rPr>
      </w:pPr>
      <w:r w:rsidRPr="001B46FD">
        <w:rPr>
          <w:rFonts w:asciiTheme="majorHAnsi" w:hAnsiTheme="majorHAnsi"/>
          <w:color w:val="242424"/>
          <w:sz w:val="22"/>
          <w:szCs w:val="22"/>
          <w:bdr w:val="none" w:sz="0" w:space="0" w:color="auto" w:frame="1"/>
        </w:rPr>
        <w:t xml:space="preserve">Aldeburgh is eligible to apply for </w:t>
      </w:r>
      <w:proofErr w:type="gramStart"/>
      <w:r w:rsidRPr="001B46FD">
        <w:rPr>
          <w:rFonts w:asciiTheme="majorHAnsi" w:hAnsiTheme="majorHAnsi"/>
          <w:color w:val="242424"/>
          <w:sz w:val="22"/>
          <w:szCs w:val="22"/>
          <w:bdr w:val="none" w:sz="0" w:space="0" w:color="auto" w:frame="1"/>
        </w:rPr>
        <w:t>all of</w:t>
      </w:r>
      <w:proofErr w:type="gramEnd"/>
      <w:r w:rsidRPr="001B46FD">
        <w:rPr>
          <w:rFonts w:asciiTheme="majorHAnsi" w:hAnsiTheme="majorHAnsi"/>
          <w:color w:val="242424"/>
          <w:sz w:val="22"/>
          <w:szCs w:val="22"/>
          <w:bdr w:val="none" w:sz="0" w:space="0" w:color="auto" w:frame="1"/>
        </w:rPr>
        <w:t xml:space="preserve"> the Suffolk &amp; Essex Coast &amp; Heaths National Landscape grants.</w:t>
      </w:r>
    </w:p>
    <w:p w14:paraId="17DCBA19" w14:textId="2B7E0901" w:rsidR="00434CFD" w:rsidRPr="001B46FD" w:rsidRDefault="00434CFD" w:rsidP="009D4BD0">
      <w:pPr>
        <w:pStyle w:val="xxxmsonormal"/>
        <w:shd w:val="clear" w:color="auto" w:fill="FFFFFF"/>
        <w:spacing w:before="0" w:beforeAutospacing="0" w:after="0" w:afterAutospacing="0"/>
        <w:ind w:left="720"/>
        <w:rPr>
          <w:rFonts w:asciiTheme="majorHAnsi" w:hAnsiTheme="majorHAnsi"/>
          <w:color w:val="242424"/>
          <w:sz w:val="22"/>
          <w:szCs w:val="22"/>
        </w:rPr>
      </w:pPr>
    </w:p>
    <w:p w14:paraId="5914EEB5" w14:textId="77777777" w:rsidR="00434CFD" w:rsidRPr="001B46FD" w:rsidRDefault="00434CFD" w:rsidP="009D4BD0">
      <w:pPr>
        <w:pStyle w:val="xxxmsonormal"/>
        <w:shd w:val="clear" w:color="auto" w:fill="FFFFFF"/>
        <w:spacing w:before="0" w:beforeAutospacing="0" w:after="0" w:afterAutospacing="0"/>
        <w:ind w:left="720"/>
        <w:rPr>
          <w:rFonts w:asciiTheme="majorHAnsi" w:hAnsiTheme="majorHAnsi"/>
          <w:color w:val="242424"/>
          <w:sz w:val="22"/>
          <w:szCs w:val="22"/>
        </w:rPr>
      </w:pPr>
      <w:r w:rsidRPr="001B46FD">
        <w:rPr>
          <w:rFonts w:asciiTheme="majorHAnsi" w:hAnsiTheme="majorHAnsi"/>
          <w:color w:val="242424"/>
          <w:sz w:val="22"/>
          <w:szCs w:val="22"/>
          <w:bdr w:val="none" w:sz="0" w:space="0" w:color="auto" w:frame="1"/>
        </w:rPr>
        <w:t> </w:t>
      </w:r>
    </w:p>
    <w:p w14:paraId="13166C00" w14:textId="77777777" w:rsidR="00434CFD" w:rsidRPr="001B46FD" w:rsidRDefault="00434CFD" w:rsidP="009D4BD0">
      <w:pPr>
        <w:pStyle w:val="xxxmsonormal"/>
        <w:shd w:val="clear" w:color="auto" w:fill="FFFFFF"/>
        <w:spacing w:before="0" w:beforeAutospacing="0" w:after="0" w:afterAutospacing="0"/>
        <w:ind w:left="720"/>
        <w:rPr>
          <w:rFonts w:asciiTheme="majorHAnsi" w:hAnsiTheme="majorHAnsi"/>
          <w:b/>
          <w:bCs/>
          <w:i/>
          <w:iCs/>
          <w:color w:val="242424"/>
          <w:sz w:val="22"/>
          <w:szCs w:val="22"/>
        </w:rPr>
      </w:pPr>
      <w:r w:rsidRPr="001B46FD">
        <w:rPr>
          <w:rFonts w:asciiTheme="majorHAnsi" w:hAnsiTheme="majorHAnsi"/>
          <w:color w:val="242424"/>
          <w:sz w:val="22"/>
          <w:szCs w:val="22"/>
          <w:bdr w:val="none" w:sz="0" w:space="0" w:color="auto" w:frame="1"/>
        </w:rPr>
        <w:t xml:space="preserve">N.B. only Northern parts of Aldeburgh closer to Thorpeness are eligible to apply for the Galloper Wind Farm Fund as the fund is for a 5km diameter of Sizewell, including Leiston. </w:t>
      </w:r>
      <w:r w:rsidRPr="001B46FD">
        <w:rPr>
          <w:rFonts w:asciiTheme="majorHAnsi" w:hAnsiTheme="majorHAnsi"/>
          <w:b/>
          <w:bCs/>
          <w:i/>
          <w:iCs/>
          <w:color w:val="242424"/>
          <w:sz w:val="22"/>
          <w:szCs w:val="22"/>
          <w:bdr w:val="none" w:sz="0" w:space="0" w:color="auto" w:frame="1"/>
        </w:rPr>
        <w:t xml:space="preserve">Applications from projects close to the boundary will </w:t>
      </w:r>
      <w:proofErr w:type="gramStart"/>
      <w:r w:rsidRPr="001B46FD">
        <w:rPr>
          <w:rFonts w:asciiTheme="majorHAnsi" w:hAnsiTheme="majorHAnsi"/>
          <w:b/>
          <w:bCs/>
          <w:i/>
          <w:iCs/>
          <w:color w:val="242424"/>
          <w:sz w:val="22"/>
          <w:szCs w:val="22"/>
          <w:bdr w:val="none" w:sz="0" w:space="0" w:color="auto" w:frame="1"/>
        </w:rPr>
        <w:t>be considered</w:t>
      </w:r>
      <w:proofErr w:type="gramEnd"/>
      <w:r w:rsidRPr="001B46FD">
        <w:rPr>
          <w:rFonts w:asciiTheme="majorHAnsi" w:hAnsiTheme="majorHAnsi"/>
          <w:b/>
          <w:bCs/>
          <w:i/>
          <w:iCs/>
          <w:color w:val="242424"/>
          <w:sz w:val="22"/>
          <w:szCs w:val="22"/>
          <w:bdr w:val="none" w:sz="0" w:space="0" w:color="auto" w:frame="1"/>
        </w:rPr>
        <w:t xml:space="preserve"> where benefits to the geographic area of the fund are demonstrated e.g. project delivery may benefit Leiston and Sizewell communities also.</w:t>
      </w:r>
    </w:p>
    <w:p w14:paraId="534820D9" w14:textId="77777777" w:rsidR="00434CFD" w:rsidRPr="001B46FD" w:rsidRDefault="00434CFD" w:rsidP="009D4BD0">
      <w:pPr>
        <w:ind w:left="720"/>
        <w:rPr>
          <w:rFonts w:asciiTheme="majorHAnsi" w:hAnsiTheme="majorHAnsi"/>
          <w:b/>
          <w:bCs/>
        </w:rPr>
      </w:pPr>
    </w:p>
    <w:p w14:paraId="531D154F" w14:textId="49E57AC1" w:rsidR="00250116" w:rsidRPr="001B46FD" w:rsidRDefault="001E252A">
      <w:pPr>
        <w:rPr>
          <w:rFonts w:asciiTheme="majorHAnsi" w:hAnsiTheme="majorHAnsi"/>
        </w:rPr>
      </w:pPr>
      <w:hyperlink r:id="rId12" w:anchor="wjhsyzzolchhgleasqvdnkmmtxialdlfkhpf" w:history="1">
        <w:r w:rsidRPr="001B46FD">
          <w:rPr>
            <w:rStyle w:val="Hyperlink"/>
            <w:rFonts w:asciiTheme="majorHAnsi" w:hAnsiTheme="majorHAnsi"/>
          </w:rPr>
          <w:t>https://coastandheaths-nl.org.uk/managing/grants/gwff/galloper-wind-farm-fund-criteria-and-guidance/#wjhsyzzolchhgleasqvdnkmmtxialdlfkhpf</w:t>
        </w:r>
      </w:hyperlink>
    </w:p>
    <w:p w14:paraId="00443E25" w14:textId="4AFD475D" w:rsidR="001E252A" w:rsidRPr="001B46FD" w:rsidRDefault="00071F8E">
      <w:pPr>
        <w:rPr>
          <w:rFonts w:asciiTheme="majorHAnsi" w:hAnsiTheme="majorHAnsi"/>
        </w:rPr>
      </w:pPr>
      <w:r w:rsidRPr="001B46FD">
        <w:rPr>
          <w:rFonts w:asciiTheme="majorHAnsi" w:hAnsiTheme="majorHAnsi"/>
          <w:noProof/>
        </w:rPr>
        <w:lastRenderedPageBreak/>
        <w:drawing>
          <wp:inline distT="0" distB="0" distL="0" distR="0" wp14:anchorId="71A78809" wp14:editId="13948386">
            <wp:extent cx="3114675" cy="4571833"/>
            <wp:effectExtent l="0" t="0" r="0" b="635"/>
            <wp:docPr id="64223533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35330" name="Picture 1" descr="A screenshot of a computer screen&#10;&#10;Description automatically generated"/>
                    <pic:cNvPicPr/>
                  </pic:nvPicPr>
                  <pic:blipFill rotWithShape="1">
                    <a:blip r:embed="rId13"/>
                    <a:srcRect l="42211" t="15660" r="29371" b="10183"/>
                    <a:stretch/>
                  </pic:blipFill>
                  <pic:spPr bwMode="auto">
                    <a:xfrm>
                      <a:off x="0" y="0"/>
                      <a:ext cx="3121645" cy="4582064"/>
                    </a:xfrm>
                    <a:prstGeom prst="rect">
                      <a:avLst/>
                    </a:prstGeom>
                    <a:ln>
                      <a:noFill/>
                    </a:ln>
                    <a:extLst>
                      <a:ext uri="{53640926-AAD7-44D8-BBD7-CCE9431645EC}">
                        <a14:shadowObscured xmlns:a14="http://schemas.microsoft.com/office/drawing/2010/main"/>
                      </a:ext>
                    </a:extLst>
                  </pic:spPr>
                </pic:pic>
              </a:graphicData>
            </a:graphic>
          </wp:inline>
        </w:drawing>
      </w:r>
    </w:p>
    <w:p w14:paraId="36EE126E" w14:textId="5D6ABF80" w:rsidR="00CC1D3E" w:rsidRPr="001B46FD" w:rsidRDefault="00CC1D3E" w:rsidP="00CC1D3E">
      <w:pPr>
        <w:rPr>
          <w:rFonts w:asciiTheme="majorHAnsi" w:hAnsiTheme="majorHAnsi"/>
        </w:rPr>
      </w:pPr>
    </w:p>
    <w:p w14:paraId="737849F9" w14:textId="77777777" w:rsidR="001451F5" w:rsidRPr="001451F5" w:rsidRDefault="001451F5" w:rsidP="001451F5">
      <w:pPr>
        <w:rPr>
          <w:rFonts w:asciiTheme="majorHAnsi" w:hAnsiTheme="majorHAnsi"/>
          <w:b/>
          <w:bCs/>
          <w:u w:val="single"/>
        </w:rPr>
      </w:pPr>
      <w:r w:rsidRPr="001451F5">
        <w:rPr>
          <w:rFonts w:asciiTheme="majorHAnsi" w:hAnsiTheme="majorHAnsi"/>
          <w:b/>
          <w:bCs/>
          <w:u w:val="single"/>
        </w:rPr>
        <w:t xml:space="preserve">Stay alert - how to beat the cold callers and </w:t>
      </w:r>
      <w:proofErr w:type="gramStart"/>
      <w:r w:rsidRPr="001451F5">
        <w:rPr>
          <w:rFonts w:asciiTheme="majorHAnsi" w:hAnsiTheme="majorHAnsi"/>
          <w:b/>
          <w:bCs/>
          <w:u w:val="single"/>
        </w:rPr>
        <w:t>scammers</w:t>
      </w:r>
      <w:proofErr w:type="gramEnd"/>
    </w:p>
    <w:p w14:paraId="191BE7D7" w14:textId="77777777" w:rsidR="001451F5" w:rsidRPr="001451F5" w:rsidRDefault="001451F5" w:rsidP="001451F5">
      <w:pPr>
        <w:rPr>
          <w:rFonts w:asciiTheme="majorHAnsi" w:hAnsiTheme="majorHAnsi"/>
        </w:rPr>
      </w:pPr>
      <w:r w:rsidRPr="001451F5">
        <w:rPr>
          <w:rFonts w:asciiTheme="majorHAnsi" w:hAnsiTheme="majorHAnsi"/>
        </w:rPr>
        <w:t>Scammers and cold callers appear to have re-surfaced in Suffolk again.</w:t>
      </w:r>
    </w:p>
    <w:p w14:paraId="5E99DB60" w14:textId="77777777" w:rsidR="001451F5" w:rsidRPr="001451F5" w:rsidRDefault="001451F5" w:rsidP="001451F5">
      <w:pPr>
        <w:rPr>
          <w:rFonts w:asciiTheme="majorHAnsi" w:hAnsiTheme="majorHAnsi"/>
        </w:rPr>
      </w:pPr>
      <w:r w:rsidRPr="001451F5">
        <w:rPr>
          <w:rFonts w:asciiTheme="majorHAnsi" w:hAnsiTheme="majorHAnsi"/>
        </w:rPr>
        <w:t>In the last few days Suffolk Trading Standards has warned of individuals cold calling at properties in Brandon, offering window and conservatory installations.</w:t>
      </w:r>
    </w:p>
    <w:p w14:paraId="4F81DB86" w14:textId="70F21850" w:rsidR="001451F5" w:rsidRPr="001451F5" w:rsidRDefault="001451F5" w:rsidP="001451F5">
      <w:pPr>
        <w:rPr>
          <w:rFonts w:asciiTheme="majorHAnsi" w:hAnsiTheme="majorHAnsi"/>
        </w:rPr>
      </w:pPr>
      <w:r w:rsidRPr="001451F5">
        <w:rPr>
          <w:rFonts w:asciiTheme="majorHAnsi" w:hAnsiTheme="majorHAnsi"/>
        </w:rPr>
        <w:t>Trading Standards are reminding people of what to do to avoid falling prey to unscrupulous doorstep traders.</w:t>
      </w:r>
    </w:p>
    <w:p w14:paraId="43CF81DD" w14:textId="77777777" w:rsidR="001451F5" w:rsidRPr="001451F5" w:rsidRDefault="001451F5" w:rsidP="001451F5">
      <w:pPr>
        <w:rPr>
          <w:rFonts w:asciiTheme="majorHAnsi" w:hAnsiTheme="majorHAnsi"/>
        </w:rPr>
      </w:pPr>
      <w:r w:rsidRPr="001451F5">
        <w:rPr>
          <w:rFonts w:asciiTheme="majorHAnsi" w:hAnsiTheme="majorHAnsi"/>
        </w:rPr>
        <w:t xml:space="preserve">Trading Standards have also learned of an Ipswich resident who </w:t>
      </w:r>
      <w:proofErr w:type="gramStart"/>
      <w:r w:rsidRPr="001451F5">
        <w:rPr>
          <w:rFonts w:asciiTheme="majorHAnsi" w:hAnsiTheme="majorHAnsi"/>
        </w:rPr>
        <w:t>was approached</w:t>
      </w:r>
      <w:proofErr w:type="gramEnd"/>
      <w:r w:rsidRPr="001451F5">
        <w:rPr>
          <w:rFonts w:asciiTheme="majorHAnsi" w:hAnsiTheme="majorHAnsi"/>
        </w:rPr>
        <w:t xml:space="preserve"> by a trader advising their roof needed to be replaced.</w:t>
      </w:r>
    </w:p>
    <w:p w14:paraId="0AB5E17E" w14:textId="77777777" w:rsidR="001451F5" w:rsidRPr="001451F5" w:rsidRDefault="001451F5" w:rsidP="001451F5">
      <w:pPr>
        <w:rPr>
          <w:rFonts w:asciiTheme="majorHAnsi" w:hAnsiTheme="majorHAnsi"/>
        </w:rPr>
      </w:pPr>
      <w:r w:rsidRPr="001451F5">
        <w:rPr>
          <w:rFonts w:asciiTheme="majorHAnsi" w:hAnsiTheme="majorHAnsi"/>
        </w:rPr>
        <w:t xml:space="preserve">A contract for £25,000 </w:t>
      </w:r>
      <w:proofErr w:type="gramStart"/>
      <w:r w:rsidRPr="001451F5">
        <w:rPr>
          <w:rFonts w:asciiTheme="majorHAnsi" w:hAnsiTheme="majorHAnsi"/>
        </w:rPr>
        <w:t>was agreed</w:t>
      </w:r>
      <w:proofErr w:type="gramEnd"/>
      <w:r w:rsidRPr="001451F5">
        <w:rPr>
          <w:rFonts w:asciiTheme="majorHAnsi" w:hAnsiTheme="majorHAnsi"/>
        </w:rPr>
        <w:t xml:space="preserve"> for the roof replacement and a further £2,500 for scaffolding to be erected. The resident paid £2,500 but as the scaffolding was </w:t>
      </w:r>
      <w:proofErr w:type="gramStart"/>
      <w:r w:rsidRPr="001451F5">
        <w:rPr>
          <w:rFonts w:asciiTheme="majorHAnsi" w:hAnsiTheme="majorHAnsi"/>
        </w:rPr>
        <w:t>being installed</w:t>
      </w:r>
      <w:proofErr w:type="gramEnd"/>
      <w:r w:rsidRPr="001451F5">
        <w:rPr>
          <w:rFonts w:asciiTheme="majorHAnsi" w:hAnsiTheme="majorHAnsi"/>
        </w:rPr>
        <w:t xml:space="preserve"> a neighbour, who is a structural engineer inspected the roof and was able to confirm no work was required.</w:t>
      </w:r>
    </w:p>
    <w:p w14:paraId="7E9848F4" w14:textId="77777777" w:rsidR="001451F5" w:rsidRPr="001451F5" w:rsidRDefault="001451F5" w:rsidP="001451F5">
      <w:pPr>
        <w:rPr>
          <w:rFonts w:asciiTheme="majorHAnsi" w:hAnsiTheme="majorHAnsi"/>
        </w:rPr>
      </w:pPr>
      <w:r w:rsidRPr="001451F5">
        <w:rPr>
          <w:rFonts w:asciiTheme="majorHAnsi" w:hAnsiTheme="majorHAnsi"/>
        </w:rPr>
        <w:t xml:space="preserve">Calls have also </w:t>
      </w:r>
      <w:proofErr w:type="gramStart"/>
      <w:r w:rsidRPr="001451F5">
        <w:rPr>
          <w:rFonts w:asciiTheme="majorHAnsi" w:hAnsiTheme="majorHAnsi"/>
        </w:rPr>
        <w:t>been received</w:t>
      </w:r>
      <w:proofErr w:type="gramEnd"/>
      <w:r w:rsidRPr="001451F5">
        <w:rPr>
          <w:rFonts w:asciiTheme="majorHAnsi" w:hAnsiTheme="majorHAnsi"/>
        </w:rPr>
        <w:t xml:space="preserve"> by residents across Suffolk from a company saying they need to come and inspect solar panels on the property. The trader is very forceful and aggressive, insisting that they will visit.</w:t>
      </w:r>
    </w:p>
    <w:p w14:paraId="3333C2F6" w14:textId="77777777" w:rsidR="001451F5" w:rsidRPr="001451F5" w:rsidRDefault="001451F5" w:rsidP="001451F5">
      <w:pPr>
        <w:rPr>
          <w:rFonts w:asciiTheme="majorHAnsi" w:hAnsiTheme="majorHAnsi"/>
        </w:rPr>
      </w:pPr>
      <w:r w:rsidRPr="001451F5">
        <w:rPr>
          <w:rFonts w:asciiTheme="majorHAnsi" w:hAnsiTheme="majorHAnsi"/>
        </w:rPr>
        <w:t>There are also reports of traders going door to door in Stanton, Bury St Edmunds, offering to clean the guttering of the property.</w:t>
      </w:r>
    </w:p>
    <w:p w14:paraId="526BB6F9" w14:textId="4825FD1F" w:rsidR="001451F5" w:rsidRPr="001451F5" w:rsidRDefault="001451F5" w:rsidP="001451F5">
      <w:pPr>
        <w:rPr>
          <w:rFonts w:asciiTheme="majorHAnsi" w:hAnsiTheme="majorHAnsi"/>
        </w:rPr>
      </w:pPr>
      <w:r w:rsidRPr="001451F5">
        <w:rPr>
          <w:rFonts w:asciiTheme="majorHAnsi" w:hAnsiTheme="majorHAnsi"/>
        </w:rPr>
        <w:lastRenderedPageBreak/>
        <w:t>Trading Standards advice is to never agree to anything, including a home visit, when approached by a cold caller on the phone, at your door or via email. Do your research first and find out if it is a product or service that you want or require</w:t>
      </w:r>
      <w:proofErr w:type="gramStart"/>
      <w:r w:rsidRPr="001451F5">
        <w:rPr>
          <w:rFonts w:asciiTheme="majorHAnsi" w:hAnsiTheme="majorHAnsi"/>
        </w:rPr>
        <w:t>.</w:t>
      </w:r>
      <w:r w:rsidR="000A4870" w:rsidRPr="001B46FD">
        <w:rPr>
          <w:rFonts w:asciiTheme="majorHAnsi" w:hAnsiTheme="majorHAnsi"/>
        </w:rPr>
        <w:t xml:space="preserve">  </w:t>
      </w:r>
      <w:proofErr w:type="gramEnd"/>
      <w:r w:rsidRPr="001451F5">
        <w:rPr>
          <w:rFonts w:asciiTheme="majorHAnsi" w:hAnsiTheme="majorHAnsi"/>
        </w:rPr>
        <w:t xml:space="preserve">While it might be tempting to agree to low prices </w:t>
      </w:r>
      <w:proofErr w:type="gramStart"/>
      <w:r w:rsidRPr="001451F5">
        <w:rPr>
          <w:rFonts w:asciiTheme="majorHAnsi" w:hAnsiTheme="majorHAnsi"/>
        </w:rPr>
        <w:t>being offered</w:t>
      </w:r>
      <w:proofErr w:type="gramEnd"/>
      <w:r w:rsidRPr="001451F5">
        <w:rPr>
          <w:rFonts w:asciiTheme="majorHAnsi" w:hAnsiTheme="majorHAnsi"/>
        </w:rPr>
        <w:t xml:space="preserve"> on the doorstep, think twice. </w:t>
      </w:r>
      <w:proofErr w:type="gramStart"/>
      <w:r w:rsidRPr="001451F5">
        <w:rPr>
          <w:rFonts w:asciiTheme="majorHAnsi" w:hAnsiTheme="majorHAnsi"/>
        </w:rPr>
        <w:t>It’s</w:t>
      </w:r>
      <w:proofErr w:type="gramEnd"/>
      <w:r w:rsidRPr="001451F5">
        <w:rPr>
          <w:rFonts w:asciiTheme="majorHAnsi" w:hAnsiTheme="majorHAnsi"/>
        </w:rPr>
        <w:t xml:space="preserve"> an old adage but it still applies today – if it looks or sounds too good to be true then it’s because it is.</w:t>
      </w:r>
    </w:p>
    <w:p w14:paraId="09575244" w14:textId="77777777" w:rsidR="001451F5" w:rsidRPr="001451F5" w:rsidRDefault="001451F5" w:rsidP="001451F5">
      <w:pPr>
        <w:rPr>
          <w:rFonts w:asciiTheme="majorHAnsi" w:hAnsiTheme="majorHAnsi"/>
        </w:rPr>
      </w:pPr>
      <w:r w:rsidRPr="001451F5">
        <w:rPr>
          <w:rFonts w:asciiTheme="majorHAnsi" w:hAnsiTheme="majorHAnsi"/>
        </w:rPr>
        <w:t xml:space="preserve">Never agree to have any work done because of a cold call, and don't be pressurised into having the job done </w:t>
      </w:r>
      <w:proofErr w:type="gramStart"/>
      <w:r w:rsidRPr="001451F5">
        <w:rPr>
          <w:rFonts w:asciiTheme="majorHAnsi" w:hAnsiTheme="majorHAnsi"/>
        </w:rPr>
        <w:t>immediately</w:t>
      </w:r>
      <w:proofErr w:type="gramEnd"/>
    </w:p>
    <w:p w14:paraId="75FBB78B" w14:textId="77777777" w:rsidR="001451F5" w:rsidRPr="001451F5" w:rsidRDefault="001451F5" w:rsidP="001451F5">
      <w:pPr>
        <w:rPr>
          <w:rFonts w:asciiTheme="majorHAnsi" w:hAnsiTheme="majorHAnsi"/>
        </w:rPr>
      </w:pPr>
      <w:r w:rsidRPr="001451F5">
        <w:rPr>
          <w:rFonts w:asciiTheme="majorHAnsi" w:hAnsiTheme="majorHAnsi"/>
        </w:rPr>
        <w:t xml:space="preserve">If you think work needs doing to your home, get quotes from two or three traders. Ask friends and family for recommendations of traders who have </w:t>
      </w:r>
      <w:proofErr w:type="gramStart"/>
      <w:r w:rsidRPr="001451F5">
        <w:rPr>
          <w:rFonts w:asciiTheme="majorHAnsi" w:hAnsiTheme="majorHAnsi"/>
        </w:rPr>
        <w:t>carried out</w:t>
      </w:r>
      <w:proofErr w:type="gramEnd"/>
      <w:r w:rsidRPr="001451F5">
        <w:rPr>
          <w:rFonts w:asciiTheme="majorHAnsi" w:hAnsiTheme="majorHAnsi"/>
        </w:rPr>
        <w:t xml:space="preserve"> work for them. You can also check Suffolk Trusted Trader for traders that have been vetted and approved by us at </w:t>
      </w:r>
      <w:proofErr w:type="gramStart"/>
      <w:r w:rsidRPr="001451F5">
        <w:rPr>
          <w:rFonts w:asciiTheme="majorHAnsi" w:hAnsiTheme="majorHAnsi"/>
        </w:rPr>
        <w:t>https://trustedtrader.team/Suffolk/</w:t>
      </w:r>
      <w:proofErr w:type="gramEnd"/>
    </w:p>
    <w:p w14:paraId="54BD3C37" w14:textId="77777777" w:rsidR="001451F5" w:rsidRPr="001451F5" w:rsidRDefault="001451F5" w:rsidP="001451F5">
      <w:pPr>
        <w:rPr>
          <w:rFonts w:asciiTheme="majorHAnsi" w:hAnsiTheme="majorHAnsi"/>
        </w:rPr>
      </w:pPr>
      <w:r w:rsidRPr="001451F5">
        <w:rPr>
          <w:rFonts w:asciiTheme="majorHAnsi" w:hAnsiTheme="majorHAnsi"/>
        </w:rPr>
        <w:t xml:space="preserve">Ask for the full name &amp; address from a trader before considering dealing with them, and never rely solely on a mobile phone </w:t>
      </w:r>
      <w:proofErr w:type="gramStart"/>
      <w:r w:rsidRPr="001451F5">
        <w:rPr>
          <w:rFonts w:asciiTheme="majorHAnsi" w:hAnsiTheme="majorHAnsi"/>
        </w:rPr>
        <w:t>number</w:t>
      </w:r>
      <w:proofErr w:type="gramEnd"/>
    </w:p>
    <w:p w14:paraId="7ABBF965" w14:textId="77777777" w:rsidR="001451F5" w:rsidRPr="001451F5" w:rsidRDefault="001451F5" w:rsidP="001451F5">
      <w:pPr>
        <w:rPr>
          <w:rFonts w:asciiTheme="majorHAnsi" w:hAnsiTheme="majorHAnsi"/>
        </w:rPr>
      </w:pPr>
      <w:r w:rsidRPr="001451F5">
        <w:rPr>
          <w:rFonts w:asciiTheme="majorHAnsi" w:hAnsiTheme="majorHAnsi"/>
        </w:rPr>
        <w:t xml:space="preserve">Ask for a written quotation detailing all the proposed work and a final price for the job BEFORE the work is </w:t>
      </w:r>
      <w:proofErr w:type="gramStart"/>
      <w:r w:rsidRPr="001451F5">
        <w:rPr>
          <w:rFonts w:asciiTheme="majorHAnsi" w:hAnsiTheme="majorHAnsi"/>
        </w:rPr>
        <w:t>started</w:t>
      </w:r>
      <w:proofErr w:type="gramEnd"/>
    </w:p>
    <w:p w14:paraId="185B9BB8" w14:textId="77777777" w:rsidR="001451F5" w:rsidRPr="001451F5" w:rsidRDefault="001451F5" w:rsidP="001451F5">
      <w:pPr>
        <w:rPr>
          <w:rFonts w:asciiTheme="majorHAnsi" w:hAnsiTheme="majorHAnsi"/>
        </w:rPr>
      </w:pPr>
      <w:r w:rsidRPr="001451F5">
        <w:rPr>
          <w:rFonts w:asciiTheme="majorHAnsi" w:hAnsiTheme="majorHAnsi"/>
        </w:rPr>
        <w:t xml:space="preserve">Only pay in full once the work is completed to your satisfaction and don't pay </w:t>
      </w:r>
      <w:proofErr w:type="gramStart"/>
      <w:r w:rsidRPr="001451F5">
        <w:rPr>
          <w:rFonts w:asciiTheme="majorHAnsi" w:hAnsiTheme="majorHAnsi"/>
        </w:rPr>
        <w:t>cash</w:t>
      </w:r>
      <w:proofErr w:type="gramEnd"/>
    </w:p>
    <w:p w14:paraId="0D71976C" w14:textId="77777777" w:rsidR="001451F5" w:rsidRPr="001451F5" w:rsidRDefault="001451F5" w:rsidP="001451F5">
      <w:pPr>
        <w:rPr>
          <w:rFonts w:asciiTheme="majorHAnsi" w:hAnsiTheme="majorHAnsi"/>
        </w:rPr>
      </w:pPr>
      <w:r w:rsidRPr="001451F5">
        <w:rPr>
          <w:rFonts w:asciiTheme="majorHAnsi" w:hAnsiTheme="majorHAnsi"/>
        </w:rPr>
        <w:t>Please report all doorstep callers to Trading Standards via Citizens Advice Consumer Service on 0808 223 1133.</w:t>
      </w:r>
    </w:p>
    <w:p w14:paraId="59CAB8D7" w14:textId="77777777" w:rsidR="001451F5" w:rsidRPr="001451F5" w:rsidRDefault="001451F5" w:rsidP="001451F5">
      <w:pPr>
        <w:rPr>
          <w:rFonts w:asciiTheme="majorHAnsi" w:hAnsiTheme="majorHAnsi"/>
        </w:rPr>
      </w:pPr>
      <w:r w:rsidRPr="001451F5">
        <w:rPr>
          <w:rFonts w:asciiTheme="majorHAnsi" w:hAnsiTheme="majorHAnsi"/>
        </w:rPr>
        <w:t>In the case of doorstep cold callers, you can protect yourself and your neighbours by nominating your area to become a No Cold Calling Zone.</w:t>
      </w:r>
    </w:p>
    <w:p w14:paraId="5121E932" w14:textId="77777777" w:rsidR="001451F5" w:rsidRPr="001451F5" w:rsidRDefault="001451F5" w:rsidP="001451F5">
      <w:pPr>
        <w:rPr>
          <w:rFonts w:asciiTheme="majorHAnsi" w:hAnsiTheme="majorHAnsi"/>
        </w:rPr>
      </w:pPr>
      <w:r w:rsidRPr="001451F5">
        <w:rPr>
          <w:rFonts w:asciiTheme="majorHAnsi" w:hAnsiTheme="majorHAnsi"/>
        </w:rPr>
        <w:t>There are now more than 250 across the county, and while the more brazen cold callers will still try their luck the zones do act as a deterrent - 91% of residents surveyed last year said they had received less or no doorstep visits since the introduction of their zone, with 94% of residents saying they feel safer.</w:t>
      </w:r>
    </w:p>
    <w:p w14:paraId="1CFBFBE2" w14:textId="77777777" w:rsidR="001451F5" w:rsidRPr="001451F5" w:rsidRDefault="001451F5" w:rsidP="001451F5">
      <w:pPr>
        <w:rPr>
          <w:rFonts w:asciiTheme="majorHAnsi" w:hAnsiTheme="majorHAnsi"/>
        </w:rPr>
      </w:pPr>
      <w:r w:rsidRPr="001451F5">
        <w:rPr>
          <w:rFonts w:asciiTheme="majorHAnsi" w:hAnsiTheme="majorHAnsi"/>
        </w:rPr>
        <w:t>Anyone wishing to nominate their road should go to the No Cold Calling page on the Suffolk County Council website.</w:t>
      </w:r>
    </w:p>
    <w:p w14:paraId="09FAC2FB" w14:textId="77777777" w:rsidR="001451F5" w:rsidRPr="001451F5" w:rsidRDefault="001451F5" w:rsidP="001451F5">
      <w:pPr>
        <w:rPr>
          <w:rFonts w:asciiTheme="majorHAnsi" w:hAnsiTheme="majorHAnsi"/>
        </w:rPr>
      </w:pPr>
      <w:r w:rsidRPr="001451F5">
        <w:rPr>
          <w:rFonts w:asciiTheme="majorHAnsi" w:hAnsiTheme="majorHAnsi"/>
        </w:rPr>
        <w:t>Or, if you would like to receive a free No Cold Calling sticker for your door, please email your address to trading.standards@suffolk.gov.uk.</w:t>
      </w:r>
    </w:p>
    <w:p w14:paraId="7416BB4C" w14:textId="77777777" w:rsidR="001451F5" w:rsidRPr="001451F5" w:rsidRDefault="001451F5" w:rsidP="001451F5">
      <w:pPr>
        <w:rPr>
          <w:rFonts w:asciiTheme="majorHAnsi" w:hAnsiTheme="majorHAnsi"/>
        </w:rPr>
      </w:pPr>
      <w:proofErr w:type="gramStart"/>
      <w:r w:rsidRPr="001451F5">
        <w:rPr>
          <w:rFonts w:asciiTheme="majorHAnsi" w:hAnsiTheme="majorHAnsi"/>
        </w:rPr>
        <w:t>Let’s</w:t>
      </w:r>
      <w:proofErr w:type="gramEnd"/>
      <w:r w:rsidRPr="001451F5">
        <w:rPr>
          <w:rFonts w:asciiTheme="majorHAnsi" w:hAnsiTheme="majorHAnsi"/>
        </w:rPr>
        <w:t xml:space="preserve"> be clear. These doorstep traders are ruthless.</w:t>
      </w:r>
    </w:p>
    <w:p w14:paraId="271C4194" w14:textId="77777777" w:rsidR="001451F5" w:rsidRPr="001451F5" w:rsidRDefault="001451F5" w:rsidP="001451F5">
      <w:pPr>
        <w:rPr>
          <w:rFonts w:asciiTheme="majorHAnsi" w:hAnsiTheme="majorHAnsi"/>
        </w:rPr>
      </w:pPr>
      <w:r w:rsidRPr="001451F5">
        <w:rPr>
          <w:rFonts w:asciiTheme="majorHAnsi" w:hAnsiTheme="majorHAnsi"/>
        </w:rPr>
        <w:t>They usually target the vulnerable and are very persuasive, delivering poor, shoddy work then all too often just disappear, leaving their victims out of pocket.</w:t>
      </w:r>
    </w:p>
    <w:p w14:paraId="020CA50F" w14:textId="77777777" w:rsidR="001451F5" w:rsidRPr="001451F5" w:rsidRDefault="001451F5" w:rsidP="001451F5">
      <w:pPr>
        <w:rPr>
          <w:rFonts w:asciiTheme="majorHAnsi" w:hAnsiTheme="majorHAnsi"/>
        </w:rPr>
      </w:pPr>
      <w:r w:rsidRPr="001451F5">
        <w:rPr>
          <w:rFonts w:asciiTheme="majorHAnsi" w:hAnsiTheme="majorHAnsi"/>
        </w:rPr>
        <w:t>Similarly, scammers strike through phone calls, letters, emails, the internet or at your door.</w:t>
      </w:r>
    </w:p>
    <w:p w14:paraId="3A24DF35" w14:textId="77777777" w:rsidR="001451F5" w:rsidRPr="001451F5" w:rsidRDefault="001451F5" w:rsidP="001451F5">
      <w:pPr>
        <w:rPr>
          <w:rFonts w:asciiTheme="majorHAnsi" w:hAnsiTheme="majorHAnsi"/>
        </w:rPr>
      </w:pPr>
      <w:r w:rsidRPr="001451F5">
        <w:rPr>
          <w:rFonts w:asciiTheme="majorHAnsi" w:hAnsiTheme="majorHAnsi"/>
        </w:rPr>
        <w:t xml:space="preserve">The saddest part of it all is that victims </w:t>
      </w:r>
      <w:proofErr w:type="gramStart"/>
      <w:r w:rsidRPr="001451F5">
        <w:rPr>
          <w:rFonts w:asciiTheme="majorHAnsi" w:hAnsiTheme="majorHAnsi"/>
        </w:rPr>
        <w:t>are often left</w:t>
      </w:r>
      <w:proofErr w:type="gramEnd"/>
      <w:r w:rsidRPr="001451F5">
        <w:rPr>
          <w:rFonts w:asciiTheme="majorHAnsi" w:hAnsiTheme="majorHAnsi"/>
        </w:rPr>
        <w:t xml:space="preserve"> feeling a sense of shame and embarrassment, and they really should not - it can happen to anyone.</w:t>
      </w:r>
    </w:p>
    <w:p w14:paraId="3393B4EC" w14:textId="77777777" w:rsidR="001451F5" w:rsidRPr="001451F5" w:rsidRDefault="001451F5" w:rsidP="001451F5">
      <w:pPr>
        <w:rPr>
          <w:rFonts w:asciiTheme="majorHAnsi" w:hAnsiTheme="majorHAnsi"/>
        </w:rPr>
      </w:pPr>
      <w:r w:rsidRPr="001451F5">
        <w:rPr>
          <w:rFonts w:asciiTheme="majorHAnsi" w:hAnsiTheme="majorHAnsi"/>
        </w:rPr>
        <w:t>But by staying on our guard, for ourselves and for vulnerable family or friends, we can beat the scammers and rogue traders.</w:t>
      </w:r>
    </w:p>
    <w:p w14:paraId="63D04B76" w14:textId="5DB9045F" w:rsidR="001451F5" w:rsidRPr="001B46FD" w:rsidRDefault="001451F5" w:rsidP="00CC1D3E">
      <w:pPr>
        <w:rPr>
          <w:rFonts w:asciiTheme="majorHAnsi" w:hAnsiTheme="majorHAnsi"/>
        </w:rPr>
      </w:pPr>
    </w:p>
    <w:p w14:paraId="3D07CD0D" w14:textId="0611C873" w:rsidR="004725AB" w:rsidRPr="001B46FD" w:rsidRDefault="004725AB" w:rsidP="00CC1D3E">
      <w:pPr>
        <w:rPr>
          <w:rFonts w:asciiTheme="majorHAnsi" w:hAnsiTheme="majorHAnsi"/>
        </w:rPr>
      </w:pPr>
      <w:r w:rsidRPr="001B46FD">
        <w:rPr>
          <w:rFonts w:asciiTheme="majorHAnsi" w:hAnsiTheme="majorHAnsi"/>
        </w:rPr>
        <w:t>Best wishes</w:t>
      </w:r>
    </w:p>
    <w:p w14:paraId="01EC175A" w14:textId="4E243343" w:rsidR="004725AB" w:rsidRPr="001B46FD" w:rsidRDefault="004725AB" w:rsidP="00CC1D3E">
      <w:pPr>
        <w:rPr>
          <w:rFonts w:asciiTheme="majorHAnsi" w:hAnsiTheme="majorHAnsi"/>
        </w:rPr>
      </w:pPr>
      <w:r w:rsidRPr="001B46FD">
        <w:rPr>
          <w:rFonts w:asciiTheme="majorHAnsi" w:hAnsiTheme="majorHAnsi"/>
        </w:rPr>
        <w:lastRenderedPageBreak/>
        <w:t>TJ</w:t>
      </w:r>
    </w:p>
    <w:p w14:paraId="79E3184E" w14:textId="18196C00" w:rsidR="00FF0178" w:rsidRPr="001B46FD" w:rsidRDefault="00FF0178" w:rsidP="00CC1D3E">
      <w:pPr>
        <w:rPr>
          <w:rFonts w:asciiTheme="majorHAnsi" w:hAnsiTheme="majorHAnsi"/>
        </w:rPr>
      </w:pPr>
    </w:p>
    <w:p w14:paraId="156A73B8" w14:textId="77777777" w:rsidR="00FF0178" w:rsidRPr="001B46FD" w:rsidRDefault="00FF0178" w:rsidP="00CC1D3E">
      <w:pPr>
        <w:rPr>
          <w:rFonts w:asciiTheme="majorHAnsi" w:hAnsiTheme="majorHAnsi"/>
        </w:rPr>
      </w:pPr>
    </w:p>
    <w:p w14:paraId="2AE6EE71" w14:textId="77777777" w:rsidR="00FF0178" w:rsidRPr="001B46FD" w:rsidRDefault="00FF0178" w:rsidP="00CC1D3E">
      <w:pPr>
        <w:rPr>
          <w:rFonts w:asciiTheme="majorHAnsi" w:hAnsiTheme="majorHAnsi"/>
        </w:rPr>
      </w:pPr>
    </w:p>
    <w:p w14:paraId="1C4DA9D1" w14:textId="77777777" w:rsidR="00FF0178" w:rsidRPr="001B46FD" w:rsidRDefault="00FF0178" w:rsidP="00CC1D3E">
      <w:pPr>
        <w:rPr>
          <w:rFonts w:asciiTheme="majorHAnsi" w:hAnsiTheme="majorHAnsi"/>
        </w:rPr>
      </w:pPr>
    </w:p>
    <w:p w14:paraId="2C511828" w14:textId="77777777" w:rsidR="00FF0178" w:rsidRPr="001B46FD" w:rsidRDefault="00FF0178" w:rsidP="00CC1D3E">
      <w:pPr>
        <w:rPr>
          <w:rFonts w:asciiTheme="majorHAnsi" w:hAnsiTheme="majorHAnsi"/>
        </w:rPr>
      </w:pPr>
    </w:p>
    <w:p w14:paraId="4B84CAEE" w14:textId="77777777" w:rsidR="00FF0178" w:rsidRPr="001B46FD" w:rsidRDefault="00FF0178" w:rsidP="00CC1D3E">
      <w:pPr>
        <w:rPr>
          <w:rFonts w:asciiTheme="majorHAnsi" w:hAnsiTheme="majorHAnsi"/>
        </w:rPr>
      </w:pPr>
    </w:p>
    <w:p w14:paraId="3A9ADF4D" w14:textId="77777777" w:rsidR="00FF0178" w:rsidRPr="001B46FD" w:rsidRDefault="00FF0178" w:rsidP="00CC1D3E">
      <w:pPr>
        <w:rPr>
          <w:rFonts w:asciiTheme="majorHAnsi" w:hAnsiTheme="majorHAnsi"/>
        </w:rPr>
      </w:pPr>
    </w:p>
    <w:p w14:paraId="497AF353" w14:textId="77777777" w:rsidR="00FF0178" w:rsidRPr="001B46FD" w:rsidRDefault="00FF0178" w:rsidP="00CC1D3E">
      <w:pPr>
        <w:rPr>
          <w:rFonts w:asciiTheme="majorHAnsi" w:hAnsiTheme="majorHAnsi"/>
        </w:rPr>
      </w:pPr>
    </w:p>
    <w:p w14:paraId="79D19ECD" w14:textId="77777777" w:rsidR="00FF0178" w:rsidRPr="001B46FD" w:rsidRDefault="00FF0178" w:rsidP="00CC1D3E">
      <w:pPr>
        <w:rPr>
          <w:rFonts w:asciiTheme="majorHAnsi" w:hAnsiTheme="majorHAnsi"/>
        </w:rPr>
      </w:pPr>
    </w:p>
    <w:p w14:paraId="4117DEA5" w14:textId="77777777" w:rsidR="00FF0178" w:rsidRPr="001B46FD" w:rsidRDefault="00FF0178" w:rsidP="00CC1D3E">
      <w:pPr>
        <w:rPr>
          <w:rFonts w:asciiTheme="majorHAnsi" w:hAnsiTheme="majorHAnsi"/>
        </w:rPr>
      </w:pPr>
    </w:p>
    <w:p w14:paraId="6999B011" w14:textId="77777777" w:rsidR="00FF0178" w:rsidRPr="001B46FD" w:rsidRDefault="00FF0178" w:rsidP="00CC1D3E">
      <w:pPr>
        <w:rPr>
          <w:rFonts w:asciiTheme="majorHAnsi" w:hAnsiTheme="majorHAnsi"/>
        </w:rPr>
      </w:pPr>
    </w:p>
    <w:p w14:paraId="6B30946E" w14:textId="77777777" w:rsidR="00FF0178" w:rsidRPr="001B46FD" w:rsidRDefault="00FF0178" w:rsidP="00CC1D3E">
      <w:pPr>
        <w:rPr>
          <w:rFonts w:asciiTheme="majorHAnsi" w:hAnsiTheme="majorHAnsi"/>
        </w:rPr>
      </w:pPr>
    </w:p>
    <w:p w14:paraId="46742A32" w14:textId="77777777" w:rsidR="00FF0178" w:rsidRPr="001B46FD" w:rsidRDefault="00FF0178" w:rsidP="00CC1D3E">
      <w:pPr>
        <w:rPr>
          <w:rFonts w:asciiTheme="majorHAnsi" w:hAnsiTheme="majorHAnsi"/>
        </w:rPr>
      </w:pPr>
    </w:p>
    <w:p w14:paraId="5F9C9BB1" w14:textId="77777777" w:rsidR="004725AB" w:rsidRPr="001B46FD" w:rsidRDefault="004725AB" w:rsidP="00CC1D3E">
      <w:pPr>
        <w:rPr>
          <w:rFonts w:asciiTheme="majorHAnsi" w:hAnsiTheme="majorHAnsi"/>
        </w:rPr>
      </w:pPr>
    </w:p>
    <w:p w14:paraId="2899EC02" w14:textId="77777777" w:rsidR="004725AB" w:rsidRPr="001B46FD" w:rsidRDefault="004725AB" w:rsidP="00CC1D3E">
      <w:pPr>
        <w:rPr>
          <w:rFonts w:asciiTheme="majorHAnsi" w:hAnsiTheme="majorHAnsi"/>
        </w:rPr>
      </w:pPr>
    </w:p>
    <w:p w14:paraId="7681D5F0" w14:textId="77777777" w:rsidR="004725AB" w:rsidRPr="001B46FD" w:rsidRDefault="004725AB" w:rsidP="00CC1D3E">
      <w:pPr>
        <w:rPr>
          <w:rFonts w:asciiTheme="majorHAnsi" w:hAnsiTheme="majorHAnsi"/>
        </w:rPr>
      </w:pPr>
    </w:p>
    <w:p w14:paraId="0EFDA5E4" w14:textId="77777777" w:rsidR="004725AB" w:rsidRPr="001B46FD" w:rsidRDefault="004725AB" w:rsidP="00CC1D3E">
      <w:pPr>
        <w:rPr>
          <w:rFonts w:asciiTheme="majorHAnsi" w:hAnsiTheme="majorHAnsi"/>
        </w:rPr>
      </w:pPr>
    </w:p>
    <w:p w14:paraId="167A4D70" w14:textId="77777777" w:rsidR="004725AB" w:rsidRPr="001B46FD" w:rsidRDefault="004725AB" w:rsidP="00CC1D3E">
      <w:pPr>
        <w:rPr>
          <w:rFonts w:asciiTheme="majorHAnsi" w:hAnsiTheme="majorHAnsi"/>
        </w:rPr>
      </w:pPr>
    </w:p>
    <w:p w14:paraId="39BD162C" w14:textId="77777777" w:rsidR="004725AB" w:rsidRPr="001B46FD" w:rsidRDefault="004725AB" w:rsidP="00CC1D3E">
      <w:pPr>
        <w:rPr>
          <w:rFonts w:asciiTheme="majorHAnsi" w:hAnsiTheme="majorHAnsi"/>
        </w:rPr>
      </w:pPr>
    </w:p>
    <w:p w14:paraId="2A1BE154" w14:textId="77777777" w:rsidR="004725AB" w:rsidRPr="001B46FD" w:rsidRDefault="004725AB" w:rsidP="00CC1D3E">
      <w:pPr>
        <w:rPr>
          <w:rFonts w:asciiTheme="majorHAnsi" w:hAnsiTheme="majorHAnsi"/>
        </w:rPr>
      </w:pPr>
    </w:p>
    <w:p w14:paraId="3D7493AE" w14:textId="77777777" w:rsidR="004725AB" w:rsidRPr="001B46FD" w:rsidRDefault="004725AB" w:rsidP="00CC1D3E">
      <w:pPr>
        <w:rPr>
          <w:rFonts w:asciiTheme="majorHAnsi" w:hAnsiTheme="majorHAnsi"/>
        </w:rPr>
      </w:pPr>
    </w:p>
    <w:p w14:paraId="01534650" w14:textId="77777777" w:rsidR="00617683" w:rsidRPr="001B46FD" w:rsidRDefault="00617683" w:rsidP="00CC1D3E">
      <w:pPr>
        <w:rPr>
          <w:rFonts w:asciiTheme="majorHAnsi" w:hAnsiTheme="majorHAnsi"/>
        </w:rPr>
      </w:pPr>
    </w:p>
    <w:p w14:paraId="5E576E23" w14:textId="77777777" w:rsidR="00617683" w:rsidRPr="001B46FD" w:rsidRDefault="00617683" w:rsidP="00CC1D3E">
      <w:pPr>
        <w:rPr>
          <w:rFonts w:asciiTheme="majorHAnsi" w:hAnsiTheme="majorHAnsi"/>
        </w:rPr>
      </w:pPr>
    </w:p>
    <w:p w14:paraId="54C3855B" w14:textId="77777777" w:rsidR="00617683" w:rsidRPr="001B46FD" w:rsidRDefault="00617683" w:rsidP="00CC1D3E">
      <w:pPr>
        <w:rPr>
          <w:rFonts w:asciiTheme="majorHAnsi" w:hAnsiTheme="majorHAnsi"/>
        </w:rPr>
      </w:pPr>
    </w:p>
    <w:p w14:paraId="04F8F613" w14:textId="77777777" w:rsidR="00617683" w:rsidRPr="001B46FD" w:rsidRDefault="00617683" w:rsidP="00CC1D3E">
      <w:pPr>
        <w:rPr>
          <w:rFonts w:asciiTheme="majorHAnsi" w:hAnsiTheme="majorHAnsi"/>
        </w:rPr>
      </w:pPr>
    </w:p>
    <w:p w14:paraId="7CFF6426" w14:textId="77777777" w:rsidR="00617683" w:rsidRDefault="00617683" w:rsidP="00CC1D3E">
      <w:pPr>
        <w:rPr>
          <w:rFonts w:asciiTheme="majorHAnsi" w:hAnsiTheme="majorHAnsi"/>
        </w:rPr>
      </w:pPr>
    </w:p>
    <w:p w14:paraId="712A153A" w14:textId="77777777" w:rsidR="001B46FD" w:rsidRDefault="001B46FD" w:rsidP="00CC1D3E">
      <w:pPr>
        <w:rPr>
          <w:rFonts w:asciiTheme="majorHAnsi" w:hAnsiTheme="majorHAnsi"/>
        </w:rPr>
      </w:pPr>
    </w:p>
    <w:p w14:paraId="41B00ED5" w14:textId="77777777" w:rsidR="001B46FD" w:rsidRDefault="001B46FD" w:rsidP="00CC1D3E">
      <w:pPr>
        <w:rPr>
          <w:rFonts w:asciiTheme="majorHAnsi" w:hAnsiTheme="majorHAnsi"/>
        </w:rPr>
      </w:pPr>
    </w:p>
    <w:p w14:paraId="1CBAE0F4" w14:textId="77777777" w:rsidR="001B46FD" w:rsidRDefault="001B46FD" w:rsidP="00CC1D3E">
      <w:pPr>
        <w:rPr>
          <w:rFonts w:asciiTheme="majorHAnsi" w:hAnsiTheme="majorHAnsi"/>
        </w:rPr>
      </w:pPr>
    </w:p>
    <w:p w14:paraId="734297E5" w14:textId="77777777" w:rsidR="001B46FD" w:rsidRDefault="001B46FD" w:rsidP="00CC1D3E">
      <w:pPr>
        <w:rPr>
          <w:rFonts w:asciiTheme="majorHAnsi" w:hAnsiTheme="majorHAnsi"/>
        </w:rPr>
      </w:pPr>
    </w:p>
    <w:p w14:paraId="4FFC9422" w14:textId="2F86FFB9" w:rsidR="001B46FD" w:rsidRPr="001B46FD" w:rsidRDefault="001B46FD" w:rsidP="00CC1D3E">
      <w:pPr>
        <w:rPr>
          <w:rFonts w:asciiTheme="majorHAnsi" w:hAnsiTheme="majorHAnsi"/>
        </w:rPr>
      </w:pPr>
      <w:r>
        <w:rPr>
          <w:rFonts w:asciiTheme="majorHAnsi" w:hAnsiTheme="majorHAnsi"/>
        </w:rPr>
        <w:lastRenderedPageBreak/>
        <w:t>Not much to add to last months</w:t>
      </w:r>
      <w:r w:rsidR="00061275">
        <w:rPr>
          <w:rFonts w:asciiTheme="majorHAnsi" w:hAnsiTheme="majorHAnsi"/>
        </w:rPr>
        <w:t xml:space="preserve">, however, any updates will </w:t>
      </w:r>
      <w:proofErr w:type="gramStart"/>
      <w:r w:rsidR="00061275">
        <w:rPr>
          <w:rFonts w:asciiTheme="majorHAnsi" w:hAnsiTheme="majorHAnsi"/>
        </w:rPr>
        <w:t>be sent</w:t>
      </w:r>
      <w:proofErr w:type="gramEnd"/>
      <w:r w:rsidR="00061275">
        <w:rPr>
          <w:rFonts w:asciiTheme="majorHAnsi" w:hAnsiTheme="majorHAnsi"/>
        </w:rPr>
        <w:t xml:space="preserve"> through. </w:t>
      </w:r>
    </w:p>
    <w:p w14:paraId="6172C1A1" w14:textId="77777777" w:rsidR="00FF0178" w:rsidRPr="00CC1D3E" w:rsidRDefault="00FF0178" w:rsidP="00CC1D3E">
      <w:pPr>
        <w:rPr>
          <w:rFonts w:asciiTheme="majorHAnsi" w:hAnsiTheme="majorHAnsi"/>
        </w:rPr>
      </w:pPr>
    </w:p>
    <w:p w14:paraId="6645DE00" w14:textId="5330DF8C" w:rsidR="00CC1D3E" w:rsidRPr="00CC1D3E" w:rsidRDefault="00CC1D3E" w:rsidP="00CC1D3E">
      <w:pPr>
        <w:rPr>
          <w:rFonts w:asciiTheme="majorHAnsi" w:hAnsiTheme="majorHAnsi"/>
        </w:rPr>
      </w:pPr>
      <w:r w:rsidRPr="00CC1D3E">
        <w:rPr>
          <w:rFonts w:asciiTheme="majorHAnsi" w:hAnsiTheme="majorHAnsi"/>
        </w:rPr>
        <w:t xml:space="preserve">As the dates of the SZC works are changing </w:t>
      </w:r>
      <w:r w:rsidR="00375AB8" w:rsidRPr="001B46FD">
        <w:rPr>
          <w:rFonts w:asciiTheme="majorHAnsi" w:hAnsiTheme="majorHAnsi"/>
        </w:rPr>
        <w:t xml:space="preserve">it </w:t>
      </w:r>
      <w:proofErr w:type="gramStart"/>
      <w:r w:rsidR="00375AB8" w:rsidRPr="001B46FD">
        <w:rPr>
          <w:rFonts w:asciiTheme="majorHAnsi" w:hAnsiTheme="majorHAnsi"/>
        </w:rPr>
        <w:t xml:space="preserve">is again </w:t>
      </w:r>
      <w:r w:rsidRPr="00CC1D3E">
        <w:rPr>
          <w:rFonts w:asciiTheme="majorHAnsi" w:hAnsiTheme="majorHAnsi"/>
        </w:rPr>
        <w:t>suggest</w:t>
      </w:r>
      <w:r w:rsidR="00375AB8" w:rsidRPr="001B46FD">
        <w:rPr>
          <w:rFonts w:asciiTheme="majorHAnsi" w:hAnsiTheme="majorHAnsi"/>
        </w:rPr>
        <w:t>ed</w:t>
      </w:r>
      <w:proofErr w:type="gramEnd"/>
      <w:r w:rsidR="00375AB8" w:rsidRPr="001B46FD">
        <w:rPr>
          <w:rFonts w:asciiTheme="majorHAnsi" w:hAnsiTheme="majorHAnsi"/>
        </w:rPr>
        <w:t xml:space="preserve"> to use</w:t>
      </w:r>
      <w:r w:rsidRPr="00CC1D3E">
        <w:rPr>
          <w:rFonts w:asciiTheme="majorHAnsi" w:hAnsiTheme="majorHAnsi"/>
        </w:rPr>
        <w:t xml:space="preserve"> the SZC tracker for the projects</w:t>
      </w:r>
    </w:p>
    <w:p w14:paraId="21629040" w14:textId="77777777" w:rsidR="00CC1D3E" w:rsidRPr="00CC1D3E" w:rsidRDefault="00CC1D3E" w:rsidP="00CC1D3E">
      <w:pPr>
        <w:rPr>
          <w:rFonts w:asciiTheme="majorHAnsi" w:hAnsiTheme="majorHAnsi"/>
        </w:rPr>
      </w:pPr>
      <w:hyperlink r:id="rId14" w:tgtFrame="_blank" w:tooltip="Protected by Outlook: https://www.szcworkstracker.co.uk/track-a-project/. Click or tap to follow the link." w:history="1">
        <w:r w:rsidRPr="00CC1D3E">
          <w:rPr>
            <w:rStyle w:val="Hyperlink"/>
            <w:rFonts w:asciiTheme="majorHAnsi" w:hAnsiTheme="majorHAnsi"/>
          </w:rPr>
          <w:t>Track a Project - Sizewell C Works Tracker</w:t>
        </w:r>
      </w:hyperlink>
    </w:p>
    <w:p w14:paraId="5D44B074" w14:textId="77777777" w:rsidR="00CC1D3E" w:rsidRPr="00CC1D3E" w:rsidRDefault="00CC1D3E" w:rsidP="00CC1D3E">
      <w:pPr>
        <w:rPr>
          <w:rFonts w:asciiTheme="majorHAnsi" w:hAnsiTheme="majorHAnsi"/>
        </w:rPr>
      </w:pPr>
      <w:r w:rsidRPr="00CC1D3E">
        <w:rPr>
          <w:rFonts w:asciiTheme="majorHAnsi" w:hAnsiTheme="majorHAnsi"/>
        </w:rPr>
        <w:t>Or One Network to track traffic management.</w:t>
      </w:r>
    </w:p>
    <w:p w14:paraId="2F323DBD" w14:textId="77777777" w:rsidR="00CC1D3E" w:rsidRPr="00CC1D3E" w:rsidRDefault="00CC1D3E" w:rsidP="00CC1D3E">
      <w:pPr>
        <w:rPr>
          <w:rFonts w:asciiTheme="majorHAnsi" w:hAnsiTheme="majorHAnsi"/>
        </w:rPr>
      </w:pPr>
      <w:hyperlink r:id="rId15" w:tgtFrame="_blank" w:tooltip="Protected by Outlook: https://one.network/. Click or tap to follow the link." w:history="1">
        <w:r w:rsidRPr="00CC1D3E">
          <w:rPr>
            <w:rStyle w:val="Hyperlink"/>
            <w:rFonts w:asciiTheme="majorHAnsi" w:hAnsiTheme="majorHAnsi"/>
          </w:rPr>
          <w:t>https://one.network/</w:t>
        </w:r>
      </w:hyperlink>
    </w:p>
    <w:p w14:paraId="3D266C09" w14:textId="7051D4CD" w:rsidR="00CC1D3E" w:rsidRPr="00CC1D3E" w:rsidRDefault="00CC1D3E" w:rsidP="00CC1D3E">
      <w:pPr>
        <w:rPr>
          <w:rFonts w:asciiTheme="majorHAnsi" w:hAnsiTheme="majorHAnsi"/>
        </w:rPr>
      </w:pPr>
      <w:r w:rsidRPr="00CC1D3E">
        <w:rPr>
          <w:rFonts w:asciiTheme="majorHAnsi" w:hAnsiTheme="majorHAnsi"/>
        </w:rPr>
        <w:t xml:space="preserve">One matter that should </w:t>
      </w:r>
      <w:proofErr w:type="gramStart"/>
      <w:r w:rsidRPr="00CC1D3E">
        <w:rPr>
          <w:rFonts w:asciiTheme="majorHAnsi" w:hAnsiTheme="majorHAnsi"/>
        </w:rPr>
        <w:t>be made</w:t>
      </w:r>
      <w:proofErr w:type="gramEnd"/>
      <w:r w:rsidRPr="00CC1D3E">
        <w:rPr>
          <w:rFonts w:asciiTheme="majorHAnsi" w:hAnsiTheme="majorHAnsi"/>
        </w:rPr>
        <w:t xml:space="preserve"> clear as that with many of the road closures and speed limits SZC are doing these under powers granted to them by the DCO. These powers allow them to prohibit all use except for pedestrian access for those having land or property within the closure </w:t>
      </w:r>
      <w:r w:rsidRPr="00CC1D3E">
        <w:rPr>
          <w:rFonts w:asciiTheme="majorHAnsi" w:hAnsiTheme="majorHAnsi"/>
          <w:i/>
          <w:iCs/>
        </w:rPr>
        <w:t>as far as practicable</w:t>
      </w:r>
      <w:proofErr w:type="gramStart"/>
      <w:r w:rsidRPr="00CC1D3E">
        <w:rPr>
          <w:rFonts w:asciiTheme="majorHAnsi" w:hAnsiTheme="majorHAnsi"/>
        </w:rPr>
        <w:t>.  </w:t>
      </w:r>
      <w:proofErr w:type="gramEnd"/>
    </w:p>
    <w:p w14:paraId="060B6F90" w14:textId="38E61B04" w:rsidR="00CC1D3E" w:rsidRPr="00CC1D3E" w:rsidRDefault="00CC1D3E" w:rsidP="00CC1D3E">
      <w:pPr>
        <w:rPr>
          <w:rFonts w:asciiTheme="majorHAnsi" w:hAnsiTheme="majorHAnsi"/>
        </w:rPr>
      </w:pPr>
      <w:r w:rsidRPr="00CC1D3E">
        <w:rPr>
          <w:rFonts w:asciiTheme="majorHAnsi" w:hAnsiTheme="majorHAnsi"/>
        </w:rPr>
        <w:t>high-level summary</w:t>
      </w:r>
    </w:p>
    <w:p w14:paraId="7FC39610" w14:textId="18F16D2C" w:rsidR="00CC1D3E" w:rsidRPr="00CC1D3E" w:rsidRDefault="00CC1D3E" w:rsidP="00CC1D3E">
      <w:pPr>
        <w:numPr>
          <w:ilvl w:val="0"/>
          <w:numId w:val="6"/>
        </w:numPr>
        <w:rPr>
          <w:rFonts w:asciiTheme="majorHAnsi" w:hAnsiTheme="majorHAnsi"/>
        </w:rPr>
      </w:pPr>
      <w:r w:rsidRPr="00CC1D3E">
        <w:rPr>
          <w:rFonts w:asciiTheme="majorHAnsi" w:hAnsiTheme="majorHAnsi"/>
        </w:rPr>
        <w:t>Park and Ride Sites – archaeological investigation ongoing at both</w:t>
      </w:r>
      <w:proofErr w:type="gramStart"/>
      <w:r w:rsidRPr="00CC1D3E">
        <w:rPr>
          <w:rFonts w:asciiTheme="majorHAnsi" w:hAnsiTheme="majorHAnsi"/>
        </w:rPr>
        <w:t>.  </w:t>
      </w:r>
      <w:proofErr w:type="gramEnd"/>
      <w:r w:rsidR="00244FCA" w:rsidRPr="001B46FD">
        <w:rPr>
          <w:rFonts w:asciiTheme="majorHAnsi" w:hAnsiTheme="majorHAnsi"/>
        </w:rPr>
        <w:t>C</w:t>
      </w:r>
      <w:r w:rsidRPr="00CC1D3E">
        <w:rPr>
          <w:rFonts w:asciiTheme="majorHAnsi" w:hAnsiTheme="majorHAnsi"/>
        </w:rPr>
        <w:t xml:space="preserve">lose to agreeing the design of the NPR but there will be around 6 – 8 weeks from now before the supporting legal agreements and requirements </w:t>
      </w:r>
      <w:proofErr w:type="gramStart"/>
      <w:r w:rsidRPr="00CC1D3E">
        <w:rPr>
          <w:rFonts w:asciiTheme="majorHAnsi" w:hAnsiTheme="majorHAnsi"/>
        </w:rPr>
        <w:t>are discharged</w:t>
      </w:r>
      <w:proofErr w:type="gramEnd"/>
      <w:r w:rsidRPr="00CC1D3E">
        <w:rPr>
          <w:rFonts w:asciiTheme="majorHAnsi" w:hAnsiTheme="majorHAnsi"/>
        </w:rPr>
        <w:t xml:space="preserve"> to allow work on site. Note that the roundabout on the A12 is TE</w:t>
      </w:r>
      <w:r w:rsidR="00B87CD0" w:rsidRPr="001B46FD">
        <w:rPr>
          <w:rFonts w:asciiTheme="majorHAnsi" w:hAnsiTheme="majorHAnsi"/>
        </w:rPr>
        <w:t>MPORARY</w:t>
      </w:r>
      <w:proofErr w:type="gramStart"/>
      <w:r w:rsidR="00B87CD0" w:rsidRPr="001B46FD">
        <w:rPr>
          <w:rFonts w:asciiTheme="majorHAnsi" w:hAnsiTheme="majorHAnsi"/>
        </w:rPr>
        <w:t xml:space="preserve">.  </w:t>
      </w:r>
      <w:proofErr w:type="gramEnd"/>
      <w:r w:rsidR="00B87CD0" w:rsidRPr="001B46FD">
        <w:rPr>
          <w:rFonts w:asciiTheme="majorHAnsi" w:hAnsiTheme="majorHAnsi"/>
        </w:rPr>
        <w:t xml:space="preserve"> </w:t>
      </w:r>
      <w:r w:rsidRPr="00CC1D3E">
        <w:rPr>
          <w:rFonts w:asciiTheme="majorHAnsi" w:hAnsiTheme="majorHAnsi"/>
        </w:rPr>
        <w:t xml:space="preserve">Willow Marsh Lane is closed and will remain so although the comments about inactivity </w:t>
      </w:r>
      <w:r w:rsidR="00B87CD0" w:rsidRPr="001B46FD">
        <w:rPr>
          <w:rFonts w:asciiTheme="majorHAnsi" w:hAnsiTheme="majorHAnsi"/>
        </w:rPr>
        <w:t>hav</w:t>
      </w:r>
      <w:r w:rsidRPr="00CC1D3E">
        <w:rPr>
          <w:rFonts w:asciiTheme="majorHAnsi" w:hAnsiTheme="majorHAnsi"/>
        </w:rPr>
        <w:t>e</w:t>
      </w:r>
      <w:r w:rsidR="00B87CD0" w:rsidRPr="001B46FD">
        <w:rPr>
          <w:rFonts w:asciiTheme="majorHAnsi" w:hAnsiTheme="majorHAnsi"/>
        </w:rPr>
        <w:t xml:space="preserve"> been</w:t>
      </w:r>
      <w:r w:rsidRPr="00CC1D3E">
        <w:rPr>
          <w:rFonts w:asciiTheme="majorHAnsi" w:hAnsiTheme="majorHAnsi"/>
        </w:rPr>
        <w:t xml:space="preserve"> noted</w:t>
      </w:r>
      <w:proofErr w:type="gramStart"/>
      <w:r w:rsidRPr="00CC1D3E">
        <w:rPr>
          <w:rFonts w:asciiTheme="majorHAnsi" w:hAnsiTheme="majorHAnsi"/>
        </w:rPr>
        <w:t xml:space="preserve">. </w:t>
      </w:r>
      <w:r w:rsidR="00811365" w:rsidRPr="001B46FD">
        <w:rPr>
          <w:rFonts w:asciiTheme="majorHAnsi" w:hAnsiTheme="majorHAnsi"/>
        </w:rPr>
        <w:t xml:space="preserve"> </w:t>
      </w:r>
      <w:proofErr w:type="gramEnd"/>
      <w:r w:rsidRPr="00CC1D3E">
        <w:rPr>
          <w:rFonts w:asciiTheme="majorHAnsi" w:hAnsiTheme="majorHAnsi"/>
        </w:rPr>
        <w:t xml:space="preserve">Working with SZC to see what pedestrian access can </w:t>
      </w:r>
      <w:proofErr w:type="gramStart"/>
      <w:r w:rsidRPr="00CC1D3E">
        <w:rPr>
          <w:rFonts w:asciiTheme="majorHAnsi" w:hAnsiTheme="majorHAnsi"/>
        </w:rPr>
        <w:t>be provided</w:t>
      </w:r>
      <w:proofErr w:type="gramEnd"/>
      <w:r w:rsidRPr="00CC1D3E">
        <w:rPr>
          <w:rFonts w:asciiTheme="majorHAnsi" w:hAnsiTheme="majorHAnsi"/>
        </w:rPr>
        <w:t xml:space="preserve"> to mitigate the impacts of the closure.</w:t>
      </w:r>
    </w:p>
    <w:p w14:paraId="0D60F135" w14:textId="29F23E69" w:rsidR="00CC1D3E" w:rsidRPr="00CC1D3E" w:rsidRDefault="00CC1D3E" w:rsidP="00CC1D3E">
      <w:pPr>
        <w:numPr>
          <w:ilvl w:val="0"/>
          <w:numId w:val="6"/>
        </w:numPr>
        <w:rPr>
          <w:rFonts w:asciiTheme="majorHAnsi" w:hAnsiTheme="majorHAnsi"/>
        </w:rPr>
      </w:pPr>
      <w:r w:rsidRPr="00CC1D3E">
        <w:rPr>
          <w:rFonts w:asciiTheme="majorHAnsi" w:hAnsiTheme="majorHAnsi"/>
        </w:rPr>
        <w:t>Deed of Obligation Schemes. These are still progressing through the design stage. With respect to the Leiston Town Centre scheme</w:t>
      </w:r>
      <w:r w:rsidR="00811365" w:rsidRPr="001B46FD">
        <w:rPr>
          <w:rFonts w:asciiTheme="majorHAnsi" w:hAnsiTheme="majorHAnsi"/>
        </w:rPr>
        <w:t>,</w:t>
      </w:r>
      <w:r w:rsidRPr="00CC1D3E">
        <w:rPr>
          <w:rFonts w:asciiTheme="majorHAnsi" w:hAnsiTheme="majorHAnsi"/>
        </w:rPr>
        <w:t xml:space="preserve"> awaiting a date form SZC when they will undertake the next round of public communication (not consultation).</w:t>
      </w:r>
    </w:p>
    <w:p w14:paraId="5B122870" w14:textId="256AC000"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Sizewell Link Road – entering final design iteration for review. Archaeological investigations and site clearance ongoing. This may require traffic management on </w:t>
      </w:r>
      <w:proofErr w:type="gramStart"/>
      <w:r w:rsidRPr="00CC1D3E">
        <w:rPr>
          <w:rFonts w:asciiTheme="majorHAnsi" w:hAnsiTheme="majorHAnsi"/>
        </w:rPr>
        <w:t>some of</w:t>
      </w:r>
      <w:proofErr w:type="gramEnd"/>
      <w:r w:rsidRPr="00CC1D3E">
        <w:rPr>
          <w:rFonts w:asciiTheme="majorHAnsi" w:hAnsiTheme="majorHAnsi"/>
        </w:rPr>
        <w:t xml:space="preserve"> the minor roads.</w:t>
      </w:r>
    </w:p>
    <w:p w14:paraId="62A634A4" w14:textId="77777777" w:rsidR="00CC1D3E" w:rsidRPr="00CC1D3E" w:rsidRDefault="00CC1D3E" w:rsidP="00CC1D3E">
      <w:pPr>
        <w:numPr>
          <w:ilvl w:val="0"/>
          <w:numId w:val="6"/>
        </w:numPr>
        <w:rPr>
          <w:rFonts w:asciiTheme="majorHAnsi" w:hAnsiTheme="majorHAnsi"/>
        </w:rPr>
      </w:pPr>
      <w:r w:rsidRPr="00CC1D3E">
        <w:rPr>
          <w:rFonts w:asciiTheme="majorHAnsi" w:hAnsiTheme="majorHAnsi"/>
        </w:rPr>
        <w:t>Two Village Bypass – as SLR but latter in the program. Archaeology ongoing at Tinkers Brook.</w:t>
      </w:r>
    </w:p>
    <w:p w14:paraId="1D3E5D42" w14:textId="785284ED" w:rsidR="00CC1D3E" w:rsidRPr="00CC1D3E" w:rsidRDefault="00CC1D3E" w:rsidP="00CC1D3E">
      <w:pPr>
        <w:numPr>
          <w:ilvl w:val="0"/>
          <w:numId w:val="6"/>
        </w:numPr>
        <w:rPr>
          <w:rFonts w:asciiTheme="majorHAnsi" w:hAnsiTheme="majorHAnsi"/>
        </w:rPr>
      </w:pPr>
      <w:r w:rsidRPr="00CC1D3E">
        <w:rPr>
          <w:rFonts w:asciiTheme="majorHAnsi" w:hAnsiTheme="majorHAnsi"/>
        </w:rPr>
        <w:t>A12/A1094 Friday Street Roundabout – design mostly agreed in principle</w:t>
      </w:r>
      <w:proofErr w:type="gramStart"/>
      <w:r w:rsidR="00EA6786" w:rsidRPr="001B46FD">
        <w:rPr>
          <w:rFonts w:asciiTheme="majorHAnsi" w:hAnsiTheme="majorHAnsi"/>
        </w:rPr>
        <w:t xml:space="preserve">. </w:t>
      </w:r>
      <w:r w:rsidRPr="00CC1D3E">
        <w:rPr>
          <w:rFonts w:asciiTheme="majorHAnsi" w:hAnsiTheme="majorHAnsi"/>
        </w:rPr>
        <w:t xml:space="preserve"> </w:t>
      </w:r>
      <w:proofErr w:type="gramEnd"/>
      <w:r w:rsidRPr="00CC1D3E">
        <w:rPr>
          <w:rFonts w:asciiTheme="majorHAnsi" w:hAnsiTheme="majorHAnsi"/>
        </w:rPr>
        <w:t xml:space="preserve">Current position is that SZC should still commence the work before SPR commence EA2. The works will require </w:t>
      </w:r>
      <w:proofErr w:type="gramStart"/>
      <w:r w:rsidRPr="00CC1D3E">
        <w:rPr>
          <w:rFonts w:asciiTheme="majorHAnsi" w:hAnsiTheme="majorHAnsi"/>
        </w:rPr>
        <w:t>several</w:t>
      </w:r>
      <w:proofErr w:type="gramEnd"/>
      <w:r w:rsidRPr="00CC1D3E">
        <w:rPr>
          <w:rFonts w:asciiTheme="majorHAnsi" w:hAnsiTheme="majorHAnsi"/>
        </w:rPr>
        <w:t xml:space="preserve"> closures of the A12 and A1094 but the programme for these is not yet available.</w:t>
      </w:r>
    </w:p>
    <w:p w14:paraId="7C8C731B" w14:textId="77777777"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A12/B1122 </w:t>
      </w:r>
      <w:proofErr w:type="spellStart"/>
      <w:r w:rsidRPr="00CC1D3E">
        <w:rPr>
          <w:rFonts w:asciiTheme="majorHAnsi" w:hAnsiTheme="majorHAnsi"/>
        </w:rPr>
        <w:t>Yoxford</w:t>
      </w:r>
      <w:proofErr w:type="spellEnd"/>
      <w:r w:rsidRPr="00CC1D3E">
        <w:rPr>
          <w:rFonts w:asciiTheme="majorHAnsi" w:hAnsiTheme="majorHAnsi"/>
        </w:rPr>
        <w:t xml:space="preserve"> Roundabout – design approved. Waiting on drainage consent for River Yox before completing legal agreement and discharging highway requirement. Note that the intention is that all the work in </w:t>
      </w:r>
      <w:proofErr w:type="spellStart"/>
      <w:r w:rsidRPr="00CC1D3E">
        <w:rPr>
          <w:rFonts w:asciiTheme="majorHAnsi" w:hAnsiTheme="majorHAnsi"/>
        </w:rPr>
        <w:t>Yoxford</w:t>
      </w:r>
      <w:proofErr w:type="spellEnd"/>
      <w:r w:rsidRPr="00CC1D3E">
        <w:rPr>
          <w:rFonts w:asciiTheme="majorHAnsi" w:hAnsiTheme="majorHAnsi"/>
        </w:rPr>
        <w:t xml:space="preserve"> include the SPR mitigation is </w:t>
      </w:r>
      <w:proofErr w:type="gramStart"/>
      <w:r w:rsidRPr="00CC1D3E">
        <w:rPr>
          <w:rFonts w:asciiTheme="majorHAnsi" w:hAnsiTheme="majorHAnsi"/>
        </w:rPr>
        <w:t>carried out</w:t>
      </w:r>
      <w:proofErr w:type="gramEnd"/>
      <w:r w:rsidRPr="00CC1D3E">
        <w:rPr>
          <w:rFonts w:asciiTheme="majorHAnsi" w:hAnsiTheme="majorHAnsi"/>
        </w:rPr>
        <w:t xml:space="preserve"> as one project to reduce disruption.</w:t>
      </w:r>
    </w:p>
    <w:p w14:paraId="3328D39D" w14:textId="77777777"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AD4 Rail works – still awaiting highway design for level crossing improvements. There will be </w:t>
      </w:r>
      <w:proofErr w:type="gramStart"/>
      <w:r w:rsidRPr="00CC1D3E">
        <w:rPr>
          <w:rFonts w:asciiTheme="majorHAnsi" w:hAnsiTheme="majorHAnsi"/>
        </w:rPr>
        <w:t>some</w:t>
      </w:r>
      <w:proofErr w:type="gramEnd"/>
      <w:r w:rsidRPr="00CC1D3E">
        <w:rPr>
          <w:rFonts w:asciiTheme="majorHAnsi" w:hAnsiTheme="majorHAnsi"/>
        </w:rPr>
        <w:t xml:space="preserve"> local overnight road closures for surveys on Knodishall, Saxmundham Road and Leiston level crossings over the next few weeks.</w:t>
      </w:r>
    </w:p>
    <w:p w14:paraId="404AEACD" w14:textId="77777777"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Announced at </w:t>
      </w:r>
      <w:proofErr w:type="gramStart"/>
      <w:r w:rsidRPr="00CC1D3E">
        <w:rPr>
          <w:rFonts w:asciiTheme="majorHAnsi" w:hAnsiTheme="majorHAnsi"/>
        </w:rPr>
        <w:t>Wednesdays</w:t>
      </w:r>
      <w:proofErr w:type="gramEnd"/>
      <w:r w:rsidRPr="00CC1D3E">
        <w:rPr>
          <w:rFonts w:asciiTheme="majorHAnsi" w:hAnsiTheme="majorHAnsi"/>
        </w:rPr>
        <w:t xml:space="preserve"> transport forum that the rail closure at Saxmundham has been delayed until next year (February) but awaiting confirmation of this from SZC.</w:t>
      </w:r>
    </w:p>
    <w:p w14:paraId="715CD472" w14:textId="77777777" w:rsidR="00C0700C" w:rsidRPr="001B46FD" w:rsidRDefault="00CC1D3E" w:rsidP="003B0D44">
      <w:pPr>
        <w:numPr>
          <w:ilvl w:val="0"/>
          <w:numId w:val="6"/>
        </w:numPr>
        <w:rPr>
          <w:rFonts w:asciiTheme="majorHAnsi" w:hAnsiTheme="majorHAnsi"/>
        </w:rPr>
      </w:pPr>
      <w:r w:rsidRPr="00CC1D3E">
        <w:rPr>
          <w:rFonts w:asciiTheme="majorHAnsi" w:hAnsiTheme="majorHAnsi"/>
        </w:rPr>
        <w:t xml:space="preserve">AD6 Leiston: </w:t>
      </w:r>
      <w:proofErr w:type="gramStart"/>
      <w:r w:rsidRPr="00CC1D3E">
        <w:rPr>
          <w:rFonts w:asciiTheme="majorHAnsi" w:hAnsiTheme="majorHAnsi"/>
        </w:rPr>
        <w:t>Main focus</w:t>
      </w:r>
      <w:proofErr w:type="gramEnd"/>
      <w:r w:rsidRPr="00CC1D3E">
        <w:rPr>
          <w:rFonts w:asciiTheme="majorHAnsi" w:hAnsiTheme="majorHAnsi"/>
        </w:rPr>
        <w:t xml:space="preserve"> of work. Utility works are requiring a round of road closures and temporary traffic management on Lovers Lane (water and power</w:t>
      </w:r>
      <w:proofErr w:type="gramStart"/>
      <w:r w:rsidRPr="00CC1D3E">
        <w:rPr>
          <w:rFonts w:asciiTheme="majorHAnsi" w:hAnsiTheme="majorHAnsi"/>
        </w:rPr>
        <w:t>) ,</w:t>
      </w:r>
      <w:proofErr w:type="gramEnd"/>
      <w:r w:rsidRPr="00CC1D3E">
        <w:rPr>
          <w:rFonts w:asciiTheme="majorHAnsi" w:hAnsiTheme="majorHAnsi"/>
        </w:rPr>
        <w:t xml:space="preserve"> B1122 Abbey Road (power, MDS site access), </w:t>
      </w:r>
      <w:proofErr w:type="spellStart"/>
      <w:r w:rsidRPr="00CC1D3E">
        <w:rPr>
          <w:rFonts w:asciiTheme="majorHAnsi" w:hAnsiTheme="majorHAnsi"/>
        </w:rPr>
        <w:t>Eastbridge</w:t>
      </w:r>
      <w:proofErr w:type="spellEnd"/>
      <w:r w:rsidRPr="00CC1D3E">
        <w:rPr>
          <w:rFonts w:asciiTheme="majorHAnsi" w:hAnsiTheme="majorHAnsi"/>
        </w:rPr>
        <w:t xml:space="preserve"> Road (power). </w:t>
      </w:r>
    </w:p>
    <w:p w14:paraId="52F59E2C" w14:textId="5CB92CA0" w:rsidR="00CC1D3E" w:rsidRPr="00CC1D3E" w:rsidRDefault="00CC1D3E" w:rsidP="003B0D44">
      <w:pPr>
        <w:numPr>
          <w:ilvl w:val="0"/>
          <w:numId w:val="6"/>
        </w:numPr>
        <w:rPr>
          <w:rFonts w:asciiTheme="majorHAnsi" w:hAnsiTheme="majorHAnsi"/>
        </w:rPr>
      </w:pPr>
      <w:r w:rsidRPr="00CC1D3E">
        <w:rPr>
          <w:rFonts w:asciiTheme="majorHAnsi" w:hAnsiTheme="majorHAnsi"/>
        </w:rPr>
        <w:lastRenderedPageBreak/>
        <w:t xml:space="preserve">Abbey (or </w:t>
      </w:r>
      <w:proofErr w:type="spellStart"/>
      <w:r w:rsidRPr="00CC1D3E">
        <w:rPr>
          <w:rFonts w:asciiTheme="majorHAnsi" w:hAnsiTheme="majorHAnsi"/>
        </w:rPr>
        <w:t>Aldhurst</w:t>
      </w:r>
      <w:proofErr w:type="spellEnd"/>
      <w:r w:rsidRPr="00CC1D3E">
        <w:rPr>
          <w:rFonts w:asciiTheme="majorHAnsi" w:hAnsiTheme="majorHAnsi"/>
        </w:rPr>
        <w:t xml:space="preserve">) Lane </w:t>
      </w:r>
      <w:proofErr w:type="gramStart"/>
      <w:r w:rsidRPr="00CC1D3E">
        <w:rPr>
          <w:rFonts w:asciiTheme="majorHAnsi" w:hAnsiTheme="majorHAnsi"/>
        </w:rPr>
        <w:t>is closed</w:t>
      </w:r>
      <w:proofErr w:type="gramEnd"/>
      <w:r w:rsidRPr="00CC1D3E">
        <w:rPr>
          <w:rFonts w:asciiTheme="majorHAnsi" w:hAnsiTheme="majorHAnsi"/>
        </w:rPr>
        <w:t xml:space="preserve"> and will remain so. The diversion </w:t>
      </w:r>
      <w:proofErr w:type="gramStart"/>
      <w:r w:rsidRPr="00CC1D3E">
        <w:rPr>
          <w:rFonts w:asciiTheme="majorHAnsi" w:hAnsiTheme="majorHAnsi"/>
        </w:rPr>
        <w:t>was changed</w:t>
      </w:r>
      <w:proofErr w:type="gramEnd"/>
      <w:r w:rsidRPr="00CC1D3E">
        <w:rPr>
          <w:rFonts w:asciiTheme="majorHAnsi" w:hAnsiTheme="majorHAnsi"/>
        </w:rPr>
        <w:t xml:space="preserve"> to the B1119 and B1122 following complaints about use of George Road / Moat Road. </w:t>
      </w:r>
      <w:proofErr w:type="gramStart"/>
      <w:r w:rsidRPr="00CC1D3E">
        <w:rPr>
          <w:rFonts w:asciiTheme="majorHAnsi" w:hAnsiTheme="majorHAnsi"/>
        </w:rPr>
        <w:t>Also</w:t>
      </w:r>
      <w:proofErr w:type="gramEnd"/>
      <w:r w:rsidRPr="00CC1D3E">
        <w:rPr>
          <w:rFonts w:asciiTheme="majorHAnsi" w:hAnsiTheme="majorHAnsi"/>
        </w:rPr>
        <w:t xml:space="preserve"> that we advised them that the latter diversion would not be practical once the SPR work starts and also clashed with work on the B1122 Abbey Road. </w:t>
      </w:r>
      <w:r w:rsidR="00C0700C" w:rsidRPr="001B46FD">
        <w:rPr>
          <w:rFonts w:asciiTheme="majorHAnsi" w:hAnsiTheme="majorHAnsi"/>
        </w:rPr>
        <w:t xml:space="preserve">It </w:t>
      </w:r>
      <w:proofErr w:type="gramStart"/>
      <w:r w:rsidR="00C0700C" w:rsidRPr="001B46FD">
        <w:rPr>
          <w:rFonts w:asciiTheme="majorHAnsi" w:hAnsiTheme="majorHAnsi"/>
        </w:rPr>
        <w:t xml:space="preserve">is </w:t>
      </w:r>
      <w:r w:rsidRPr="00CC1D3E">
        <w:rPr>
          <w:rFonts w:asciiTheme="majorHAnsi" w:hAnsiTheme="majorHAnsi"/>
        </w:rPr>
        <w:t>underst</w:t>
      </w:r>
      <w:r w:rsidR="00C0700C" w:rsidRPr="001B46FD">
        <w:rPr>
          <w:rFonts w:asciiTheme="majorHAnsi" w:hAnsiTheme="majorHAnsi"/>
        </w:rPr>
        <w:t>ood</w:t>
      </w:r>
      <w:proofErr w:type="gramEnd"/>
      <w:r w:rsidRPr="00CC1D3E">
        <w:rPr>
          <w:rFonts w:asciiTheme="majorHAnsi" w:hAnsiTheme="majorHAnsi"/>
        </w:rPr>
        <w:t xml:space="preserve"> that an agreement has been reached to allow farm machinery through the closure.</w:t>
      </w:r>
    </w:p>
    <w:p w14:paraId="488AD182" w14:textId="77777777" w:rsidR="00D91D28" w:rsidRPr="001B46FD" w:rsidRDefault="00CC1D3E" w:rsidP="004738D4">
      <w:pPr>
        <w:numPr>
          <w:ilvl w:val="0"/>
          <w:numId w:val="6"/>
        </w:numPr>
        <w:rPr>
          <w:rFonts w:asciiTheme="majorHAnsi" w:hAnsiTheme="majorHAnsi"/>
        </w:rPr>
      </w:pPr>
      <w:r w:rsidRPr="00CC1D3E">
        <w:rPr>
          <w:rFonts w:asciiTheme="majorHAnsi" w:hAnsiTheme="majorHAnsi"/>
        </w:rPr>
        <w:t xml:space="preserve">The highway works are a major priority for </w:t>
      </w:r>
      <w:proofErr w:type="gramStart"/>
      <w:r w:rsidRPr="00CC1D3E">
        <w:rPr>
          <w:rFonts w:asciiTheme="majorHAnsi" w:hAnsiTheme="majorHAnsi"/>
        </w:rPr>
        <w:t>SZC</w:t>
      </w:r>
      <w:proofErr w:type="gramEnd"/>
      <w:r w:rsidRPr="00CC1D3E">
        <w:rPr>
          <w:rFonts w:asciiTheme="majorHAnsi" w:hAnsiTheme="majorHAnsi"/>
        </w:rPr>
        <w:t xml:space="preserve"> </w:t>
      </w:r>
    </w:p>
    <w:p w14:paraId="2DFA7167" w14:textId="7BB77830" w:rsidR="00CC1D3E" w:rsidRPr="00CC1D3E" w:rsidRDefault="00CC1D3E" w:rsidP="004738D4">
      <w:pPr>
        <w:numPr>
          <w:ilvl w:val="0"/>
          <w:numId w:val="6"/>
        </w:numPr>
        <w:rPr>
          <w:rFonts w:asciiTheme="majorHAnsi" w:hAnsiTheme="majorHAnsi"/>
        </w:rPr>
      </w:pPr>
      <w:r w:rsidRPr="00CC1D3E">
        <w:rPr>
          <w:rFonts w:asciiTheme="majorHAnsi" w:hAnsiTheme="majorHAnsi"/>
        </w:rPr>
        <w:t>Traffic Monitoring and reporting</w:t>
      </w:r>
    </w:p>
    <w:p w14:paraId="7BDD57AD" w14:textId="77777777" w:rsidR="00CC1D3E" w:rsidRPr="00CC1D3E" w:rsidRDefault="00CC1D3E" w:rsidP="00CC1D3E">
      <w:pPr>
        <w:numPr>
          <w:ilvl w:val="0"/>
          <w:numId w:val="6"/>
        </w:numPr>
        <w:rPr>
          <w:rFonts w:asciiTheme="majorHAnsi" w:hAnsiTheme="majorHAnsi"/>
        </w:rPr>
      </w:pPr>
      <w:r w:rsidRPr="00CC1D3E">
        <w:rPr>
          <w:rFonts w:asciiTheme="majorHAnsi" w:hAnsiTheme="majorHAnsi"/>
        </w:rPr>
        <w:t>In general compliance with the CTMP has been good and numbers of HGVs lower over the autumn than they were in the summer. Obviously, this will start to pick up as construction ramps up as will numbers of workers.</w:t>
      </w:r>
    </w:p>
    <w:p w14:paraId="75799130" w14:textId="2279BFD1"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The traffic data collected in October has </w:t>
      </w:r>
      <w:proofErr w:type="gramStart"/>
      <w:r w:rsidRPr="00CC1D3E">
        <w:rPr>
          <w:rFonts w:asciiTheme="majorHAnsi" w:hAnsiTheme="majorHAnsi"/>
        </w:rPr>
        <w:t>been published</w:t>
      </w:r>
      <w:proofErr w:type="gramEnd"/>
      <w:r w:rsidRPr="00CC1D3E">
        <w:rPr>
          <w:rFonts w:asciiTheme="majorHAnsi" w:hAnsiTheme="majorHAnsi"/>
        </w:rPr>
        <w:t xml:space="preserve"> and another round due. Four additional sites have </w:t>
      </w:r>
      <w:proofErr w:type="gramStart"/>
      <w:r w:rsidRPr="00CC1D3E">
        <w:rPr>
          <w:rFonts w:asciiTheme="majorHAnsi" w:hAnsiTheme="majorHAnsi"/>
        </w:rPr>
        <w:t>been added</w:t>
      </w:r>
      <w:proofErr w:type="gramEnd"/>
      <w:r w:rsidRPr="00CC1D3E">
        <w:rPr>
          <w:rFonts w:asciiTheme="majorHAnsi" w:hAnsiTheme="majorHAnsi"/>
        </w:rPr>
        <w:t xml:space="preserve"> in Leiston and one in Knodishall to monitor traffic on the B1069.</w:t>
      </w:r>
    </w:p>
    <w:p w14:paraId="53C3DCB1" w14:textId="3C8162F8"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Average speed cameras for the B1122 and B1125 </w:t>
      </w:r>
      <w:proofErr w:type="gramStart"/>
      <w:r w:rsidRPr="00CC1D3E">
        <w:rPr>
          <w:rFonts w:asciiTheme="majorHAnsi" w:hAnsiTheme="majorHAnsi"/>
        </w:rPr>
        <w:t>are still scheduled</w:t>
      </w:r>
      <w:proofErr w:type="gramEnd"/>
      <w:r w:rsidR="00F6147C" w:rsidRPr="001B46FD">
        <w:rPr>
          <w:rFonts w:asciiTheme="majorHAnsi" w:hAnsiTheme="majorHAnsi"/>
        </w:rPr>
        <w:t>.</w:t>
      </w:r>
    </w:p>
    <w:p w14:paraId="1BF64EB1" w14:textId="77777777" w:rsidR="00CC1D3E" w:rsidRPr="00CC1D3E" w:rsidRDefault="00CC1D3E" w:rsidP="00CC1D3E">
      <w:pPr>
        <w:numPr>
          <w:ilvl w:val="0"/>
          <w:numId w:val="6"/>
        </w:numPr>
        <w:rPr>
          <w:rFonts w:asciiTheme="majorHAnsi" w:hAnsiTheme="majorHAnsi"/>
        </w:rPr>
      </w:pPr>
      <w:r w:rsidRPr="00CC1D3E">
        <w:rPr>
          <w:rFonts w:asciiTheme="majorHAnsi" w:hAnsiTheme="majorHAnsi"/>
        </w:rPr>
        <w:t xml:space="preserve">TCPA for </w:t>
      </w:r>
      <w:proofErr w:type="spellStart"/>
      <w:r w:rsidRPr="00CC1D3E">
        <w:rPr>
          <w:rFonts w:asciiTheme="majorHAnsi" w:hAnsiTheme="majorHAnsi"/>
        </w:rPr>
        <w:t>Aldhurst</w:t>
      </w:r>
      <w:proofErr w:type="spellEnd"/>
      <w:r w:rsidRPr="00CC1D3E">
        <w:rPr>
          <w:rFonts w:asciiTheme="majorHAnsi" w:hAnsiTheme="majorHAnsi"/>
        </w:rPr>
        <w:t xml:space="preserve"> Visitors Centre is still with ESC for decision.</w:t>
      </w:r>
    </w:p>
    <w:p w14:paraId="48A2F96C" w14:textId="77777777" w:rsidR="00CC1D3E" w:rsidRPr="00CC1D3E" w:rsidRDefault="00CC1D3E" w:rsidP="00CC1D3E">
      <w:pPr>
        <w:rPr>
          <w:rFonts w:asciiTheme="majorHAnsi" w:hAnsiTheme="majorHAnsi"/>
        </w:rPr>
      </w:pPr>
      <w:r w:rsidRPr="00CC1D3E">
        <w:rPr>
          <w:rFonts w:asciiTheme="majorHAnsi" w:hAnsiTheme="majorHAnsi"/>
        </w:rPr>
        <w:t> </w:t>
      </w:r>
    </w:p>
    <w:p w14:paraId="2F477F33" w14:textId="77777777" w:rsidR="00CC1D3E" w:rsidRPr="00CC1D3E" w:rsidRDefault="00CC1D3E" w:rsidP="00CC1D3E">
      <w:pPr>
        <w:rPr>
          <w:rFonts w:asciiTheme="majorHAnsi" w:hAnsiTheme="majorHAnsi"/>
        </w:rPr>
      </w:pPr>
      <w:r w:rsidRPr="00CC1D3E">
        <w:rPr>
          <w:rFonts w:asciiTheme="majorHAnsi" w:hAnsiTheme="majorHAnsi"/>
        </w:rPr>
        <w:t>SPR</w:t>
      </w:r>
    </w:p>
    <w:p w14:paraId="2257C527" w14:textId="6D3ADDB4" w:rsidR="00CC1D3E" w:rsidRPr="00CC1D3E" w:rsidRDefault="00CC1D3E" w:rsidP="007B4C4E">
      <w:pPr>
        <w:numPr>
          <w:ilvl w:val="0"/>
          <w:numId w:val="7"/>
        </w:numPr>
        <w:rPr>
          <w:rFonts w:asciiTheme="majorHAnsi" w:hAnsiTheme="majorHAnsi"/>
        </w:rPr>
      </w:pPr>
      <w:r w:rsidRPr="00CC1D3E">
        <w:rPr>
          <w:rFonts w:asciiTheme="majorHAnsi" w:hAnsiTheme="majorHAnsi"/>
        </w:rPr>
        <w:t xml:space="preserve">Latest information </w:t>
      </w:r>
      <w:r w:rsidR="00DD679A" w:rsidRPr="001B46FD">
        <w:rPr>
          <w:rFonts w:asciiTheme="majorHAnsi" w:hAnsiTheme="majorHAnsi"/>
        </w:rPr>
        <w:t xml:space="preserve">is </w:t>
      </w:r>
      <w:r w:rsidRPr="00CC1D3E">
        <w:rPr>
          <w:rFonts w:asciiTheme="majorHAnsi" w:hAnsiTheme="majorHAnsi"/>
        </w:rPr>
        <w:t xml:space="preserve">that commencement of EA2 will be in the summer but that there will initially be less HGV traffic than expected (100 HGV movements / day, </w:t>
      </w:r>
      <w:proofErr w:type="spellStart"/>
      <w:r w:rsidRPr="00CC1D3E">
        <w:rPr>
          <w:rFonts w:asciiTheme="majorHAnsi" w:hAnsiTheme="majorHAnsi"/>
        </w:rPr>
        <w:t>ie</w:t>
      </w:r>
      <w:proofErr w:type="spellEnd"/>
      <w:r w:rsidRPr="00CC1D3E">
        <w:rPr>
          <w:rFonts w:asciiTheme="majorHAnsi" w:hAnsiTheme="majorHAnsi"/>
        </w:rPr>
        <w:t xml:space="preserve"> 50 </w:t>
      </w:r>
      <w:r w:rsidR="00617683" w:rsidRPr="001B46FD">
        <w:rPr>
          <w:rFonts w:asciiTheme="majorHAnsi" w:hAnsiTheme="majorHAnsi"/>
        </w:rPr>
        <w:t>deliveries, rather</w:t>
      </w:r>
      <w:r w:rsidRPr="00CC1D3E">
        <w:rPr>
          <w:rFonts w:asciiTheme="majorHAnsi" w:hAnsiTheme="majorHAnsi"/>
        </w:rPr>
        <w:t xml:space="preserve"> than worst case forecast 270/day until March 2026) </w:t>
      </w:r>
      <w:r w:rsidR="000F138D" w:rsidRPr="001B46FD">
        <w:rPr>
          <w:rFonts w:asciiTheme="majorHAnsi" w:hAnsiTheme="majorHAnsi"/>
        </w:rPr>
        <w:t xml:space="preserve"> There </w:t>
      </w:r>
      <w:r w:rsidR="002819F8" w:rsidRPr="001B46FD">
        <w:rPr>
          <w:rFonts w:asciiTheme="majorHAnsi" w:hAnsiTheme="majorHAnsi"/>
        </w:rPr>
        <w:t>are</w:t>
      </w:r>
      <w:r w:rsidRPr="00CC1D3E">
        <w:rPr>
          <w:rFonts w:asciiTheme="majorHAnsi" w:hAnsiTheme="majorHAnsi"/>
        </w:rPr>
        <w:t xml:space="preserve"> issues with SPR traffic going through Friston</w:t>
      </w:r>
      <w:r w:rsidR="002819F8" w:rsidRPr="001B46FD">
        <w:rPr>
          <w:rFonts w:asciiTheme="majorHAnsi" w:hAnsiTheme="majorHAnsi"/>
        </w:rPr>
        <w:t xml:space="preserve">, trying to get </w:t>
      </w:r>
      <w:r w:rsidRPr="00CC1D3E">
        <w:rPr>
          <w:rFonts w:asciiTheme="majorHAnsi" w:hAnsiTheme="majorHAnsi"/>
        </w:rPr>
        <w:t>SPR to resolve this.</w:t>
      </w:r>
    </w:p>
    <w:p w14:paraId="1C333D04" w14:textId="77777777" w:rsidR="00CC1D3E" w:rsidRPr="00CC1D3E" w:rsidRDefault="00CC1D3E" w:rsidP="00CC1D3E">
      <w:pPr>
        <w:rPr>
          <w:rFonts w:asciiTheme="majorHAnsi" w:hAnsiTheme="majorHAnsi"/>
        </w:rPr>
      </w:pPr>
      <w:r w:rsidRPr="00CC1D3E">
        <w:rPr>
          <w:rFonts w:asciiTheme="majorHAnsi" w:hAnsiTheme="majorHAnsi"/>
        </w:rPr>
        <w:t> </w:t>
      </w:r>
    </w:p>
    <w:p w14:paraId="7CB8DED9" w14:textId="77777777" w:rsidR="00A44927" w:rsidRPr="001B46FD" w:rsidRDefault="0023358F">
      <w:pPr>
        <w:rPr>
          <w:rFonts w:asciiTheme="majorHAnsi" w:hAnsiTheme="majorHAnsi"/>
        </w:rPr>
      </w:pPr>
      <w:r w:rsidRPr="001B46FD">
        <w:rPr>
          <w:rFonts w:asciiTheme="majorHAnsi" w:hAnsiTheme="majorHAnsi"/>
        </w:rPr>
        <w:t xml:space="preserve">Draft Heads of Terms have </w:t>
      </w:r>
      <w:proofErr w:type="gramStart"/>
      <w:r w:rsidRPr="001B46FD">
        <w:rPr>
          <w:rFonts w:asciiTheme="majorHAnsi" w:hAnsiTheme="majorHAnsi"/>
        </w:rPr>
        <w:t>been sent</w:t>
      </w:r>
      <w:proofErr w:type="gramEnd"/>
      <w:r w:rsidRPr="001B46FD">
        <w:rPr>
          <w:rFonts w:asciiTheme="majorHAnsi" w:hAnsiTheme="majorHAnsi"/>
        </w:rPr>
        <w:t xml:space="preserve"> to landowners</w:t>
      </w:r>
      <w:r w:rsidR="00A202A7" w:rsidRPr="001B46FD">
        <w:rPr>
          <w:rFonts w:asciiTheme="majorHAnsi" w:hAnsiTheme="majorHAnsi"/>
        </w:rPr>
        <w:t>/clubs etc</w:t>
      </w:r>
      <w:r w:rsidRPr="001B46FD">
        <w:rPr>
          <w:rFonts w:asciiTheme="majorHAnsi" w:hAnsiTheme="majorHAnsi"/>
        </w:rPr>
        <w:t xml:space="preserve"> on the Sea Link route </w:t>
      </w:r>
      <w:r w:rsidR="00A202A7" w:rsidRPr="001B46FD">
        <w:rPr>
          <w:rFonts w:asciiTheme="majorHAnsi" w:hAnsiTheme="majorHAnsi"/>
        </w:rPr>
        <w:t xml:space="preserve">with expectations of notice of the DCO </w:t>
      </w:r>
      <w:r w:rsidR="00B4120C" w:rsidRPr="001B46FD">
        <w:rPr>
          <w:rFonts w:asciiTheme="majorHAnsi" w:hAnsiTheme="majorHAnsi"/>
        </w:rPr>
        <w:t xml:space="preserve">very soon. </w:t>
      </w:r>
    </w:p>
    <w:p w14:paraId="0F2E5A11" w14:textId="108B06FA" w:rsidR="00CC1D3E" w:rsidRPr="001B46FD" w:rsidRDefault="00B4120C">
      <w:pPr>
        <w:rPr>
          <w:rFonts w:asciiTheme="majorHAnsi" w:hAnsiTheme="majorHAnsi"/>
        </w:rPr>
      </w:pPr>
      <w:r w:rsidRPr="001B46FD">
        <w:rPr>
          <w:rFonts w:asciiTheme="majorHAnsi" w:hAnsiTheme="majorHAnsi"/>
        </w:rPr>
        <w:t xml:space="preserve"> As per previous updates it is crucial that people monitor the Tec </w:t>
      </w:r>
      <w:r w:rsidR="00A44927" w:rsidRPr="001B46FD">
        <w:rPr>
          <w:rFonts w:asciiTheme="majorHAnsi" w:hAnsiTheme="majorHAnsi"/>
        </w:rPr>
        <w:t>register/national grid</w:t>
      </w:r>
      <w:r w:rsidR="001B46FD" w:rsidRPr="001B46FD">
        <w:rPr>
          <w:rFonts w:asciiTheme="majorHAnsi" w:hAnsiTheme="majorHAnsi"/>
        </w:rPr>
        <w:t xml:space="preserve"> websites</w:t>
      </w:r>
      <w:r w:rsidR="00A44927" w:rsidRPr="001B46FD">
        <w:rPr>
          <w:rFonts w:asciiTheme="majorHAnsi" w:hAnsiTheme="majorHAnsi"/>
        </w:rPr>
        <w:t xml:space="preserve">/trackers </w:t>
      </w:r>
      <w:proofErr w:type="gramStart"/>
      <w:r w:rsidR="00A44927" w:rsidRPr="001B46FD">
        <w:rPr>
          <w:rFonts w:asciiTheme="majorHAnsi" w:hAnsiTheme="majorHAnsi"/>
        </w:rPr>
        <w:t>etc</w:t>
      </w:r>
      <w:proofErr w:type="gramEnd"/>
      <w:r w:rsidR="00A44927" w:rsidRPr="001B46FD">
        <w:rPr>
          <w:rFonts w:asciiTheme="majorHAnsi" w:hAnsiTheme="majorHAnsi"/>
        </w:rPr>
        <w:t xml:space="preserve"> </w:t>
      </w:r>
    </w:p>
    <w:p w14:paraId="4BADC278" w14:textId="77777777" w:rsidR="001602F4" w:rsidRPr="001B46FD" w:rsidRDefault="001602F4">
      <w:pPr>
        <w:rPr>
          <w:rFonts w:asciiTheme="majorHAnsi" w:hAnsiTheme="majorHAnsi"/>
        </w:rPr>
      </w:pPr>
    </w:p>
    <w:sectPr w:rsidR="001602F4" w:rsidRPr="001B46F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3DB9B" w14:textId="77777777" w:rsidR="00935639" w:rsidRDefault="00935639" w:rsidP="00935639">
      <w:pPr>
        <w:spacing w:after="0" w:line="240" w:lineRule="auto"/>
      </w:pPr>
      <w:r>
        <w:separator/>
      </w:r>
    </w:p>
  </w:endnote>
  <w:endnote w:type="continuationSeparator" w:id="0">
    <w:p w14:paraId="16D4F38A" w14:textId="77777777" w:rsidR="00935639" w:rsidRDefault="00935639" w:rsidP="0093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F316" w14:textId="77777777" w:rsidR="00935639" w:rsidRDefault="00935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45B9" w14:textId="77777777" w:rsidR="00935639" w:rsidRDefault="00935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CF21" w14:textId="77777777" w:rsidR="00935639" w:rsidRDefault="00935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B1E6" w14:textId="77777777" w:rsidR="00935639" w:rsidRDefault="00935639" w:rsidP="00935639">
      <w:pPr>
        <w:spacing w:after="0" w:line="240" w:lineRule="auto"/>
      </w:pPr>
      <w:r>
        <w:separator/>
      </w:r>
    </w:p>
  </w:footnote>
  <w:footnote w:type="continuationSeparator" w:id="0">
    <w:p w14:paraId="2C089982" w14:textId="77777777" w:rsidR="00935639" w:rsidRDefault="00935639" w:rsidP="00935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EBA8" w14:textId="7903540D" w:rsidR="00935639" w:rsidRDefault="00935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727225"/>
      <w:docPartObj>
        <w:docPartGallery w:val="Watermarks"/>
        <w:docPartUnique/>
      </w:docPartObj>
    </w:sdtPr>
    <w:sdtContent>
      <w:p w14:paraId="0DE696DA" w14:textId="721CC1F9" w:rsidR="00935639" w:rsidRDefault="00146037">
        <w:pPr>
          <w:pStyle w:val="Header"/>
        </w:pPr>
        <w:r>
          <w:rPr>
            <w:noProof/>
          </w:rPr>
          <w:pict w14:anchorId="37A6C8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663720" o:spid="_x0000_s2064" type="#_x0000_t136" style="position:absolute;margin-left:0;margin-top:0;width:545.4pt;height:90.9pt;rotation:315;z-index:-251657216;mso-position-horizontal:center;mso-position-horizontal-relative:margin;mso-position-vertical:center;mso-position-vertical-relative:margin" o:allowincell="f" fillcolor="silver" stroked="f">
              <v:fill opacity=".5"/>
              <v:textpath style="font-family:&quot;Calibri&quot;;font-size:1pt" string="Draft.   SCC confidenti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0FF7" w14:textId="0FC0F853" w:rsidR="00935639" w:rsidRDefault="00935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BA4"/>
    <w:multiLevelType w:val="multilevel"/>
    <w:tmpl w:val="6BA2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21462"/>
    <w:multiLevelType w:val="multilevel"/>
    <w:tmpl w:val="669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81A0D"/>
    <w:multiLevelType w:val="multilevel"/>
    <w:tmpl w:val="384A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E1469"/>
    <w:multiLevelType w:val="multilevel"/>
    <w:tmpl w:val="75D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6D26CE"/>
    <w:multiLevelType w:val="multilevel"/>
    <w:tmpl w:val="CC1A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5B2D22"/>
    <w:multiLevelType w:val="multilevel"/>
    <w:tmpl w:val="34B4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40AC3"/>
    <w:multiLevelType w:val="multilevel"/>
    <w:tmpl w:val="023C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41B96"/>
    <w:multiLevelType w:val="multilevel"/>
    <w:tmpl w:val="13EA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2010742">
    <w:abstractNumId w:val="2"/>
  </w:num>
  <w:num w:numId="2" w16cid:durableId="1352488176">
    <w:abstractNumId w:val="3"/>
  </w:num>
  <w:num w:numId="3" w16cid:durableId="306710775">
    <w:abstractNumId w:val="5"/>
  </w:num>
  <w:num w:numId="4" w16cid:durableId="30425210">
    <w:abstractNumId w:val="6"/>
  </w:num>
  <w:num w:numId="5" w16cid:durableId="133957401">
    <w:abstractNumId w:val="0"/>
  </w:num>
  <w:num w:numId="6" w16cid:durableId="29038896">
    <w:abstractNumId w:val="4"/>
  </w:num>
  <w:num w:numId="7" w16cid:durableId="836962270">
    <w:abstractNumId w:val="7"/>
  </w:num>
  <w:num w:numId="8" w16cid:durableId="187372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DF"/>
    <w:rsid w:val="00061275"/>
    <w:rsid w:val="00071F8E"/>
    <w:rsid w:val="000A4870"/>
    <w:rsid w:val="000F138D"/>
    <w:rsid w:val="001451F5"/>
    <w:rsid w:val="00146037"/>
    <w:rsid w:val="001602F4"/>
    <w:rsid w:val="0019194E"/>
    <w:rsid w:val="001B46FD"/>
    <w:rsid w:val="001D2C6C"/>
    <w:rsid w:val="001E252A"/>
    <w:rsid w:val="0023358F"/>
    <w:rsid w:val="00244FCA"/>
    <w:rsid w:val="00250116"/>
    <w:rsid w:val="00254EBF"/>
    <w:rsid w:val="002819F8"/>
    <w:rsid w:val="00375AB8"/>
    <w:rsid w:val="003E37FD"/>
    <w:rsid w:val="00434CFD"/>
    <w:rsid w:val="004725AB"/>
    <w:rsid w:val="005875DC"/>
    <w:rsid w:val="00617683"/>
    <w:rsid w:val="006E0A19"/>
    <w:rsid w:val="006F756D"/>
    <w:rsid w:val="00737D1E"/>
    <w:rsid w:val="00811365"/>
    <w:rsid w:val="00826C03"/>
    <w:rsid w:val="00851FAA"/>
    <w:rsid w:val="008C3041"/>
    <w:rsid w:val="00923987"/>
    <w:rsid w:val="00935639"/>
    <w:rsid w:val="009D4BD0"/>
    <w:rsid w:val="00A202A7"/>
    <w:rsid w:val="00A427E1"/>
    <w:rsid w:val="00A437A0"/>
    <w:rsid w:val="00A44927"/>
    <w:rsid w:val="00B4120C"/>
    <w:rsid w:val="00B5021A"/>
    <w:rsid w:val="00B87CD0"/>
    <w:rsid w:val="00BC4C2D"/>
    <w:rsid w:val="00BF411C"/>
    <w:rsid w:val="00C0700C"/>
    <w:rsid w:val="00CC1D3E"/>
    <w:rsid w:val="00D91D28"/>
    <w:rsid w:val="00DD679A"/>
    <w:rsid w:val="00EA6786"/>
    <w:rsid w:val="00EF78DF"/>
    <w:rsid w:val="00F6147C"/>
    <w:rsid w:val="00FF0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5E646F8A"/>
  <w15:chartTrackingRefBased/>
  <w15:docId w15:val="{AEBBF548-3F2D-4AB0-A413-5C715F0C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8DF"/>
    <w:rPr>
      <w:rFonts w:eastAsiaTheme="majorEastAsia" w:cstheme="majorBidi"/>
      <w:color w:val="272727" w:themeColor="text1" w:themeTint="D8"/>
    </w:rPr>
  </w:style>
  <w:style w:type="paragraph" w:styleId="Title">
    <w:name w:val="Title"/>
    <w:basedOn w:val="Normal"/>
    <w:next w:val="Normal"/>
    <w:link w:val="TitleChar"/>
    <w:uiPriority w:val="10"/>
    <w:qFormat/>
    <w:rsid w:val="00EF7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8DF"/>
    <w:pPr>
      <w:spacing w:before="160"/>
      <w:jc w:val="center"/>
    </w:pPr>
    <w:rPr>
      <w:i/>
      <w:iCs/>
      <w:color w:val="404040" w:themeColor="text1" w:themeTint="BF"/>
    </w:rPr>
  </w:style>
  <w:style w:type="character" w:customStyle="1" w:styleId="QuoteChar">
    <w:name w:val="Quote Char"/>
    <w:basedOn w:val="DefaultParagraphFont"/>
    <w:link w:val="Quote"/>
    <w:uiPriority w:val="29"/>
    <w:rsid w:val="00EF78DF"/>
    <w:rPr>
      <w:i/>
      <w:iCs/>
      <w:color w:val="404040" w:themeColor="text1" w:themeTint="BF"/>
    </w:rPr>
  </w:style>
  <w:style w:type="paragraph" w:styleId="ListParagraph">
    <w:name w:val="List Paragraph"/>
    <w:basedOn w:val="Normal"/>
    <w:uiPriority w:val="34"/>
    <w:qFormat/>
    <w:rsid w:val="00EF78DF"/>
    <w:pPr>
      <w:ind w:left="720"/>
      <w:contextualSpacing/>
    </w:pPr>
  </w:style>
  <w:style w:type="character" w:styleId="IntenseEmphasis">
    <w:name w:val="Intense Emphasis"/>
    <w:basedOn w:val="DefaultParagraphFont"/>
    <w:uiPriority w:val="21"/>
    <w:qFormat/>
    <w:rsid w:val="00EF78DF"/>
    <w:rPr>
      <w:i/>
      <w:iCs/>
      <w:color w:val="0F4761" w:themeColor="accent1" w:themeShade="BF"/>
    </w:rPr>
  </w:style>
  <w:style w:type="paragraph" w:styleId="IntenseQuote">
    <w:name w:val="Intense Quote"/>
    <w:basedOn w:val="Normal"/>
    <w:next w:val="Normal"/>
    <w:link w:val="IntenseQuoteChar"/>
    <w:uiPriority w:val="30"/>
    <w:qFormat/>
    <w:rsid w:val="00EF7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8DF"/>
    <w:rPr>
      <w:i/>
      <w:iCs/>
      <w:color w:val="0F4761" w:themeColor="accent1" w:themeShade="BF"/>
    </w:rPr>
  </w:style>
  <w:style w:type="character" w:styleId="IntenseReference">
    <w:name w:val="Intense Reference"/>
    <w:basedOn w:val="DefaultParagraphFont"/>
    <w:uiPriority w:val="32"/>
    <w:qFormat/>
    <w:rsid w:val="00EF78DF"/>
    <w:rPr>
      <w:b/>
      <w:bCs/>
      <w:smallCaps/>
      <w:color w:val="0F4761" w:themeColor="accent1" w:themeShade="BF"/>
      <w:spacing w:val="5"/>
    </w:rPr>
  </w:style>
  <w:style w:type="paragraph" w:styleId="NormalWeb">
    <w:name w:val="Normal (Web)"/>
    <w:basedOn w:val="Normal"/>
    <w:uiPriority w:val="99"/>
    <w:unhideWhenUsed/>
    <w:rsid w:val="00EF78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F78DF"/>
    <w:rPr>
      <w:color w:val="0000FF"/>
      <w:u w:val="single"/>
    </w:rPr>
  </w:style>
  <w:style w:type="character" w:styleId="UnresolvedMention">
    <w:name w:val="Unresolved Mention"/>
    <w:basedOn w:val="DefaultParagraphFont"/>
    <w:uiPriority w:val="99"/>
    <w:semiHidden/>
    <w:unhideWhenUsed/>
    <w:rsid w:val="00EF78DF"/>
    <w:rPr>
      <w:color w:val="605E5C"/>
      <w:shd w:val="clear" w:color="auto" w:fill="E1DFDD"/>
    </w:rPr>
  </w:style>
  <w:style w:type="paragraph" w:customStyle="1" w:styleId="xxxmsonormal">
    <w:name w:val="x_x_x_msonormal"/>
    <w:basedOn w:val="Normal"/>
    <w:rsid w:val="00434C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35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639"/>
  </w:style>
  <w:style w:type="paragraph" w:styleId="Footer">
    <w:name w:val="footer"/>
    <w:basedOn w:val="Normal"/>
    <w:link w:val="FooterChar"/>
    <w:uiPriority w:val="99"/>
    <w:unhideWhenUsed/>
    <w:rsid w:val="00935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130">
      <w:bodyDiv w:val="1"/>
      <w:marLeft w:val="0"/>
      <w:marRight w:val="0"/>
      <w:marTop w:val="0"/>
      <w:marBottom w:val="0"/>
      <w:divBdr>
        <w:top w:val="none" w:sz="0" w:space="0" w:color="auto"/>
        <w:left w:val="none" w:sz="0" w:space="0" w:color="auto"/>
        <w:bottom w:val="none" w:sz="0" w:space="0" w:color="auto"/>
        <w:right w:val="none" w:sz="0" w:space="0" w:color="auto"/>
      </w:divBdr>
    </w:div>
    <w:div w:id="239102313">
      <w:bodyDiv w:val="1"/>
      <w:marLeft w:val="0"/>
      <w:marRight w:val="0"/>
      <w:marTop w:val="0"/>
      <w:marBottom w:val="0"/>
      <w:divBdr>
        <w:top w:val="none" w:sz="0" w:space="0" w:color="auto"/>
        <w:left w:val="none" w:sz="0" w:space="0" w:color="auto"/>
        <w:bottom w:val="none" w:sz="0" w:space="0" w:color="auto"/>
        <w:right w:val="none" w:sz="0" w:space="0" w:color="auto"/>
      </w:divBdr>
      <w:divsChild>
        <w:div w:id="1166476732">
          <w:marLeft w:val="0"/>
          <w:marRight w:val="0"/>
          <w:marTop w:val="0"/>
          <w:marBottom w:val="0"/>
          <w:divBdr>
            <w:top w:val="none" w:sz="0" w:space="0" w:color="auto"/>
            <w:left w:val="none" w:sz="0" w:space="0" w:color="auto"/>
            <w:bottom w:val="none" w:sz="0" w:space="0" w:color="auto"/>
            <w:right w:val="none" w:sz="0" w:space="0" w:color="auto"/>
          </w:divBdr>
          <w:divsChild>
            <w:div w:id="184635686">
              <w:marLeft w:val="0"/>
              <w:marRight w:val="0"/>
              <w:marTop w:val="0"/>
              <w:marBottom w:val="0"/>
              <w:divBdr>
                <w:top w:val="none" w:sz="0" w:space="0" w:color="auto"/>
                <w:left w:val="none" w:sz="0" w:space="0" w:color="auto"/>
                <w:bottom w:val="none" w:sz="0" w:space="0" w:color="auto"/>
                <w:right w:val="none" w:sz="0" w:space="0" w:color="auto"/>
              </w:divBdr>
              <w:divsChild>
                <w:div w:id="186686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1674">
          <w:marLeft w:val="0"/>
          <w:marRight w:val="0"/>
          <w:marTop w:val="0"/>
          <w:marBottom w:val="0"/>
          <w:divBdr>
            <w:top w:val="none" w:sz="0" w:space="0" w:color="auto"/>
            <w:left w:val="none" w:sz="0" w:space="0" w:color="auto"/>
            <w:bottom w:val="none" w:sz="0" w:space="0" w:color="auto"/>
            <w:right w:val="none" w:sz="0" w:space="0" w:color="auto"/>
          </w:divBdr>
          <w:divsChild>
            <w:div w:id="1813716452">
              <w:marLeft w:val="0"/>
              <w:marRight w:val="0"/>
              <w:marTop w:val="0"/>
              <w:marBottom w:val="0"/>
              <w:divBdr>
                <w:top w:val="none" w:sz="0" w:space="0" w:color="auto"/>
                <w:left w:val="none" w:sz="0" w:space="0" w:color="auto"/>
                <w:bottom w:val="none" w:sz="0" w:space="0" w:color="auto"/>
                <w:right w:val="none" w:sz="0" w:space="0" w:color="auto"/>
              </w:divBdr>
              <w:divsChild>
                <w:div w:id="2081947844">
                  <w:marLeft w:val="0"/>
                  <w:marRight w:val="0"/>
                  <w:marTop w:val="0"/>
                  <w:marBottom w:val="0"/>
                  <w:divBdr>
                    <w:top w:val="none" w:sz="0" w:space="0" w:color="auto"/>
                    <w:left w:val="none" w:sz="0" w:space="0" w:color="auto"/>
                    <w:bottom w:val="none" w:sz="0" w:space="0" w:color="auto"/>
                    <w:right w:val="none" w:sz="0" w:space="0" w:color="auto"/>
                  </w:divBdr>
                  <w:divsChild>
                    <w:div w:id="705104046">
                      <w:marLeft w:val="0"/>
                      <w:marRight w:val="0"/>
                      <w:marTop w:val="0"/>
                      <w:marBottom w:val="0"/>
                      <w:divBdr>
                        <w:top w:val="none" w:sz="0" w:space="0" w:color="auto"/>
                        <w:left w:val="none" w:sz="0" w:space="0" w:color="auto"/>
                        <w:bottom w:val="none" w:sz="0" w:space="0" w:color="auto"/>
                        <w:right w:val="none" w:sz="0" w:space="0" w:color="auto"/>
                      </w:divBdr>
                      <w:divsChild>
                        <w:div w:id="249971120">
                          <w:marLeft w:val="0"/>
                          <w:marRight w:val="0"/>
                          <w:marTop w:val="0"/>
                          <w:marBottom w:val="0"/>
                          <w:divBdr>
                            <w:top w:val="none" w:sz="0" w:space="0" w:color="auto"/>
                            <w:left w:val="none" w:sz="0" w:space="0" w:color="auto"/>
                            <w:bottom w:val="none" w:sz="0" w:space="0" w:color="auto"/>
                            <w:right w:val="none" w:sz="0" w:space="0" w:color="auto"/>
                          </w:divBdr>
                          <w:divsChild>
                            <w:div w:id="372190338">
                              <w:marLeft w:val="0"/>
                              <w:marRight w:val="0"/>
                              <w:marTop w:val="0"/>
                              <w:marBottom w:val="0"/>
                              <w:divBdr>
                                <w:top w:val="none" w:sz="0" w:space="0" w:color="auto"/>
                                <w:left w:val="none" w:sz="0" w:space="0" w:color="auto"/>
                                <w:bottom w:val="none" w:sz="0" w:space="0" w:color="auto"/>
                                <w:right w:val="none" w:sz="0" w:space="0" w:color="auto"/>
                              </w:divBdr>
                              <w:divsChild>
                                <w:div w:id="88622679">
                                  <w:marLeft w:val="0"/>
                                  <w:marRight w:val="0"/>
                                  <w:marTop w:val="0"/>
                                  <w:marBottom w:val="0"/>
                                  <w:divBdr>
                                    <w:top w:val="none" w:sz="0" w:space="0" w:color="auto"/>
                                    <w:left w:val="none" w:sz="0" w:space="0" w:color="auto"/>
                                    <w:bottom w:val="none" w:sz="0" w:space="0" w:color="auto"/>
                                    <w:right w:val="none" w:sz="0" w:space="0" w:color="auto"/>
                                  </w:divBdr>
                                  <w:divsChild>
                                    <w:div w:id="382946991">
                                      <w:marLeft w:val="0"/>
                                      <w:marRight w:val="0"/>
                                      <w:marTop w:val="0"/>
                                      <w:marBottom w:val="0"/>
                                      <w:divBdr>
                                        <w:top w:val="none" w:sz="0" w:space="0" w:color="auto"/>
                                        <w:left w:val="none" w:sz="0" w:space="0" w:color="auto"/>
                                        <w:bottom w:val="none" w:sz="0" w:space="0" w:color="auto"/>
                                        <w:right w:val="none" w:sz="0" w:space="0" w:color="auto"/>
                                      </w:divBdr>
                                    </w:div>
                                    <w:div w:id="1166937616">
                                      <w:marLeft w:val="0"/>
                                      <w:marRight w:val="0"/>
                                      <w:marTop w:val="0"/>
                                      <w:marBottom w:val="0"/>
                                      <w:divBdr>
                                        <w:top w:val="none" w:sz="0" w:space="0" w:color="auto"/>
                                        <w:left w:val="none" w:sz="0" w:space="0" w:color="auto"/>
                                        <w:bottom w:val="none" w:sz="0" w:space="0" w:color="auto"/>
                                        <w:right w:val="none" w:sz="0" w:space="0" w:color="auto"/>
                                      </w:divBdr>
                                      <w:divsChild>
                                        <w:div w:id="699084747">
                                          <w:marLeft w:val="0"/>
                                          <w:marRight w:val="0"/>
                                          <w:marTop w:val="0"/>
                                          <w:marBottom w:val="0"/>
                                          <w:divBdr>
                                            <w:top w:val="none" w:sz="0" w:space="0" w:color="auto"/>
                                            <w:left w:val="none" w:sz="0" w:space="0" w:color="auto"/>
                                            <w:bottom w:val="none" w:sz="0" w:space="0" w:color="auto"/>
                                            <w:right w:val="none" w:sz="0" w:space="0" w:color="auto"/>
                                          </w:divBdr>
                                          <w:divsChild>
                                            <w:div w:id="1015693658">
                                              <w:marLeft w:val="0"/>
                                              <w:marRight w:val="0"/>
                                              <w:marTop w:val="0"/>
                                              <w:marBottom w:val="0"/>
                                              <w:divBdr>
                                                <w:top w:val="none" w:sz="0" w:space="0" w:color="auto"/>
                                                <w:left w:val="none" w:sz="0" w:space="0" w:color="auto"/>
                                                <w:bottom w:val="none" w:sz="0" w:space="0" w:color="auto"/>
                                                <w:right w:val="none" w:sz="0" w:space="0" w:color="auto"/>
                                              </w:divBdr>
                                            </w:div>
                                          </w:divsChild>
                                        </w:div>
                                        <w:div w:id="486021876">
                                          <w:marLeft w:val="0"/>
                                          <w:marRight w:val="0"/>
                                          <w:marTop w:val="0"/>
                                          <w:marBottom w:val="0"/>
                                          <w:divBdr>
                                            <w:top w:val="none" w:sz="0" w:space="0" w:color="auto"/>
                                            <w:left w:val="none" w:sz="0" w:space="0" w:color="auto"/>
                                            <w:bottom w:val="none" w:sz="0" w:space="0" w:color="auto"/>
                                            <w:right w:val="none" w:sz="0" w:space="0" w:color="auto"/>
                                          </w:divBdr>
                                        </w:div>
                                        <w:div w:id="1659846402">
                                          <w:marLeft w:val="0"/>
                                          <w:marRight w:val="0"/>
                                          <w:marTop w:val="0"/>
                                          <w:marBottom w:val="0"/>
                                          <w:divBdr>
                                            <w:top w:val="none" w:sz="0" w:space="0" w:color="auto"/>
                                            <w:left w:val="none" w:sz="0" w:space="0" w:color="auto"/>
                                            <w:bottom w:val="none" w:sz="0" w:space="0" w:color="auto"/>
                                            <w:right w:val="none" w:sz="0" w:space="0" w:color="auto"/>
                                          </w:divBdr>
                                          <w:divsChild>
                                            <w:div w:id="2050448323">
                                              <w:marLeft w:val="0"/>
                                              <w:marRight w:val="0"/>
                                              <w:marTop w:val="0"/>
                                              <w:marBottom w:val="0"/>
                                              <w:divBdr>
                                                <w:top w:val="none" w:sz="0" w:space="0" w:color="auto"/>
                                                <w:left w:val="none" w:sz="0" w:space="0" w:color="auto"/>
                                                <w:bottom w:val="none" w:sz="0" w:space="0" w:color="auto"/>
                                                <w:right w:val="none" w:sz="0" w:space="0" w:color="auto"/>
                                              </w:divBdr>
                                              <w:divsChild>
                                                <w:div w:id="1147404595">
                                                  <w:blockQuote w:val="1"/>
                                                  <w:marLeft w:val="0"/>
                                                  <w:marRight w:val="0"/>
                                                  <w:marTop w:val="0"/>
                                                  <w:marBottom w:val="0"/>
                                                  <w:divBdr>
                                                    <w:top w:val="none" w:sz="0" w:space="0" w:color="auto"/>
                                                    <w:left w:val="none" w:sz="0" w:space="0" w:color="auto"/>
                                                    <w:bottom w:val="none" w:sz="0" w:space="0" w:color="auto"/>
                                                    <w:right w:val="none" w:sz="0" w:space="0" w:color="auto"/>
                                                  </w:divBdr>
                                                  <w:divsChild>
                                                    <w:div w:id="2145999011">
                                                      <w:marLeft w:val="0"/>
                                                      <w:marRight w:val="0"/>
                                                      <w:marTop w:val="0"/>
                                                      <w:marBottom w:val="0"/>
                                                      <w:divBdr>
                                                        <w:top w:val="none" w:sz="0" w:space="0" w:color="auto"/>
                                                        <w:left w:val="none" w:sz="0" w:space="0" w:color="auto"/>
                                                        <w:bottom w:val="none" w:sz="0" w:space="0" w:color="auto"/>
                                                        <w:right w:val="none" w:sz="0" w:space="0" w:color="auto"/>
                                                      </w:divBdr>
                                                    </w:div>
                                                    <w:div w:id="1294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27925">
                                          <w:marLeft w:val="0"/>
                                          <w:marRight w:val="0"/>
                                          <w:marTop w:val="0"/>
                                          <w:marBottom w:val="0"/>
                                          <w:divBdr>
                                            <w:top w:val="none" w:sz="0" w:space="0" w:color="auto"/>
                                            <w:left w:val="none" w:sz="0" w:space="0" w:color="auto"/>
                                            <w:bottom w:val="none" w:sz="0" w:space="0" w:color="auto"/>
                                            <w:right w:val="none" w:sz="0" w:space="0" w:color="auto"/>
                                          </w:divBdr>
                                          <w:divsChild>
                                            <w:div w:id="20317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2185354">
      <w:bodyDiv w:val="1"/>
      <w:marLeft w:val="0"/>
      <w:marRight w:val="0"/>
      <w:marTop w:val="0"/>
      <w:marBottom w:val="0"/>
      <w:divBdr>
        <w:top w:val="none" w:sz="0" w:space="0" w:color="auto"/>
        <w:left w:val="none" w:sz="0" w:space="0" w:color="auto"/>
        <w:bottom w:val="none" w:sz="0" w:space="0" w:color="auto"/>
        <w:right w:val="none" w:sz="0" w:space="0" w:color="auto"/>
      </w:divBdr>
      <w:divsChild>
        <w:div w:id="1440761857">
          <w:marLeft w:val="0"/>
          <w:marRight w:val="0"/>
          <w:marTop w:val="150"/>
          <w:marBottom w:val="150"/>
          <w:divBdr>
            <w:top w:val="none" w:sz="0" w:space="0" w:color="auto"/>
            <w:left w:val="none" w:sz="0" w:space="0" w:color="auto"/>
            <w:bottom w:val="none" w:sz="0" w:space="0" w:color="auto"/>
            <w:right w:val="none" w:sz="0" w:space="0" w:color="auto"/>
          </w:divBdr>
          <w:divsChild>
            <w:div w:id="1856456161">
              <w:marLeft w:val="0"/>
              <w:marRight w:val="0"/>
              <w:marTop w:val="0"/>
              <w:marBottom w:val="0"/>
              <w:divBdr>
                <w:top w:val="none" w:sz="0" w:space="0" w:color="auto"/>
                <w:left w:val="none" w:sz="0" w:space="0" w:color="auto"/>
                <w:bottom w:val="none" w:sz="0" w:space="0" w:color="auto"/>
                <w:right w:val="none" w:sz="0" w:space="0" w:color="auto"/>
              </w:divBdr>
              <w:divsChild>
                <w:div w:id="19263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35351">
          <w:marLeft w:val="0"/>
          <w:marRight w:val="0"/>
          <w:marTop w:val="150"/>
          <w:marBottom w:val="150"/>
          <w:divBdr>
            <w:top w:val="none" w:sz="0" w:space="0" w:color="auto"/>
            <w:left w:val="none" w:sz="0" w:space="0" w:color="auto"/>
            <w:bottom w:val="none" w:sz="0" w:space="0" w:color="auto"/>
            <w:right w:val="none" w:sz="0" w:space="0" w:color="auto"/>
          </w:divBdr>
          <w:divsChild>
            <w:div w:id="946351406">
              <w:marLeft w:val="0"/>
              <w:marRight w:val="0"/>
              <w:marTop w:val="0"/>
              <w:marBottom w:val="0"/>
              <w:divBdr>
                <w:top w:val="none" w:sz="0" w:space="0" w:color="auto"/>
                <w:left w:val="none" w:sz="0" w:space="0" w:color="auto"/>
                <w:bottom w:val="none" w:sz="0" w:space="0" w:color="auto"/>
                <w:right w:val="none" w:sz="0" w:space="0" w:color="auto"/>
              </w:divBdr>
              <w:divsChild>
                <w:div w:id="13542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14253">
      <w:bodyDiv w:val="1"/>
      <w:marLeft w:val="0"/>
      <w:marRight w:val="0"/>
      <w:marTop w:val="0"/>
      <w:marBottom w:val="0"/>
      <w:divBdr>
        <w:top w:val="none" w:sz="0" w:space="0" w:color="auto"/>
        <w:left w:val="none" w:sz="0" w:space="0" w:color="auto"/>
        <w:bottom w:val="none" w:sz="0" w:space="0" w:color="auto"/>
        <w:right w:val="none" w:sz="0" w:space="0" w:color="auto"/>
      </w:divBdr>
      <w:divsChild>
        <w:div w:id="1528248658">
          <w:marLeft w:val="0"/>
          <w:marRight w:val="0"/>
          <w:marTop w:val="150"/>
          <w:marBottom w:val="150"/>
          <w:divBdr>
            <w:top w:val="none" w:sz="0" w:space="0" w:color="auto"/>
            <w:left w:val="none" w:sz="0" w:space="0" w:color="auto"/>
            <w:bottom w:val="none" w:sz="0" w:space="0" w:color="auto"/>
            <w:right w:val="none" w:sz="0" w:space="0" w:color="auto"/>
          </w:divBdr>
          <w:divsChild>
            <w:div w:id="1373193036">
              <w:marLeft w:val="0"/>
              <w:marRight w:val="0"/>
              <w:marTop w:val="0"/>
              <w:marBottom w:val="0"/>
              <w:divBdr>
                <w:top w:val="none" w:sz="0" w:space="0" w:color="auto"/>
                <w:left w:val="none" w:sz="0" w:space="0" w:color="auto"/>
                <w:bottom w:val="none" w:sz="0" w:space="0" w:color="auto"/>
                <w:right w:val="none" w:sz="0" w:space="0" w:color="auto"/>
              </w:divBdr>
              <w:divsChild>
                <w:div w:id="126021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84064">
          <w:marLeft w:val="0"/>
          <w:marRight w:val="0"/>
          <w:marTop w:val="150"/>
          <w:marBottom w:val="150"/>
          <w:divBdr>
            <w:top w:val="none" w:sz="0" w:space="0" w:color="auto"/>
            <w:left w:val="none" w:sz="0" w:space="0" w:color="auto"/>
            <w:bottom w:val="none" w:sz="0" w:space="0" w:color="auto"/>
            <w:right w:val="none" w:sz="0" w:space="0" w:color="auto"/>
          </w:divBdr>
          <w:divsChild>
            <w:div w:id="2071149484">
              <w:marLeft w:val="0"/>
              <w:marRight w:val="0"/>
              <w:marTop w:val="0"/>
              <w:marBottom w:val="0"/>
              <w:divBdr>
                <w:top w:val="none" w:sz="0" w:space="0" w:color="auto"/>
                <w:left w:val="none" w:sz="0" w:space="0" w:color="auto"/>
                <w:bottom w:val="none" w:sz="0" w:space="0" w:color="auto"/>
                <w:right w:val="none" w:sz="0" w:space="0" w:color="auto"/>
              </w:divBdr>
              <w:divsChild>
                <w:div w:id="62882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24763">
      <w:bodyDiv w:val="1"/>
      <w:marLeft w:val="0"/>
      <w:marRight w:val="0"/>
      <w:marTop w:val="0"/>
      <w:marBottom w:val="0"/>
      <w:divBdr>
        <w:top w:val="none" w:sz="0" w:space="0" w:color="auto"/>
        <w:left w:val="none" w:sz="0" w:space="0" w:color="auto"/>
        <w:bottom w:val="none" w:sz="0" w:space="0" w:color="auto"/>
        <w:right w:val="none" w:sz="0" w:space="0" w:color="auto"/>
      </w:divBdr>
      <w:divsChild>
        <w:div w:id="1515925144">
          <w:marLeft w:val="0"/>
          <w:marRight w:val="0"/>
          <w:marTop w:val="0"/>
          <w:marBottom w:val="0"/>
          <w:divBdr>
            <w:top w:val="none" w:sz="0" w:space="0" w:color="auto"/>
            <w:left w:val="none" w:sz="0" w:space="0" w:color="auto"/>
            <w:bottom w:val="none" w:sz="0" w:space="0" w:color="auto"/>
            <w:right w:val="none" w:sz="0" w:space="0" w:color="auto"/>
          </w:divBdr>
          <w:divsChild>
            <w:div w:id="670526744">
              <w:marLeft w:val="0"/>
              <w:marRight w:val="0"/>
              <w:marTop w:val="0"/>
              <w:marBottom w:val="0"/>
              <w:divBdr>
                <w:top w:val="none" w:sz="0" w:space="0" w:color="auto"/>
                <w:left w:val="none" w:sz="0" w:space="0" w:color="auto"/>
                <w:bottom w:val="none" w:sz="0" w:space="0" w:color="auto"/>
                <w:right w:val="none" w:sz="0" w:space="0" w:color="auto"/>
              </w:divBdr>
              <w:divsChild>
                <w:div w:id="4150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9257">
          <w:marLeft w:val="0"/>
          <w:marRight w:val="0"/>
          <w:marTop w:val="0"/>
          <w:marBottom w:val="0"/>
          <w:divBdr>
            <w:top w:val="none" w:sz="0" w:space="0" w:color="auto"/>
            <w:left w:val="none" w:sz="0" w:space="0" w:color="auto"/>
            <w:bottom w:val="none" w:sz="0" w:space="0" w:color="auto"/>
            <w:right w:val="none" w:sz="0" w:space="0" w:color="auto"/>
          </w:divBdr>
          <w:divsChild>
            <w:div w:id="300428685">
              <w:marLeft w:val="0"/>
              <w:marRight w:val="0"/>
              <w:marTop w:val="0"/>
              <w:marBottom w:val="0"/>
              <w:divBdr>
                <w:top w:val="none" w:sz="0" w:space="0" w:color="auto"/>
                <w:left w:val="none" w:sz="0" w:space="0" w:color="auto"/>
                <w:bottom w:val="none" w:sz="0" w:space="0" w:color="auto"/>
                <w:right w:val="none" w:sz="0" w:space="0" w:color="auto"/>
              </w:divBdr>
              <w:divsChild>
                <w:div w:id="1293318033">
                  <w:marLeft w:val="0"/>
                  <w:marRight w:val="0"/>
                  <w:marTop w:val="0"/>
                  <w:marBottom w:val="0"/>
                  <w:divBdr>
                    <w:top w:val="none" w:sz="0" w:space="0" w:color="auto"/>
                    <w:left w:val="none" w:sz="0" w:space="0" w:color="auto"/>
                    <w:bottom w:val="none" w:sz="0" w:space="0" w:color="auto"/>
                    <w:right w:val="none" w:sz="0" w:space="0" w:color="auto"/>
                  </w:divBdr>
                  <w:divsChild>
                    <w:div w:id="743456511">
                      <w:marLeft w:val="0"/>
                      <w:marRight w:val="0"/>
                      <w:marTop w:val="0"/>
                      <w:marBottom w:val="0"/>
                      <w:divBdr>
                        <w:top w:val="none" w:sz="0" w:space="0" w:color="auto"/>
                        <w:left w:val="none" w:sz="0" w:space="0" w:color="auto"/>
                        <w:bottom w:val="none" w:sz="0" w:space="0" w:color="auto"/>
                        <w:right w:val="none" w:sz="0" w:space="0" w:color="auto"/>
                      </w:divBdr>
                      <w:divsChild>
                        <w:div w:id="972252472">
                          <w:marLeft w:val="0"/>
                          <w:marRight w:val="0"/>
                          <w:marTop w:val="0"/>
                          <w:marBottom w:val="0"/>
                          <w:divBdr>
                            <w:top w:val="none" w:sz="0" w:space="0" w:color="auto"/>
                            <w:left w:val="none" w:sz="0" w:space="0" w:color="auto"/>
                            <w:bottom w:val="none" w:sz="0" w:space="0" w:color="auto"/>
                            <w:right w:val="none" w:sz="0" w:space="0" w:color="auto"/>
                          </w:divBdr>
                          <w:divsChild>
                            <w:div w:id="1126238687">
                              <w:marLeft w:val="0"/>
                              <w:marRight w:val="0"/>
                              <w:marTop w:val="0"/>
                              <w:marBottom w:val="0"/>
                              <w:divBdr>
                                <w:top w:val="none" w:sz="0" w:space="0" w:color="auto"/>
                                <w:left w:val="none" w:sz="0" w:space="0" w:color="auto"/>
                                <w:bottom w:val="none" w:sz="0" w:space="0" w:color="auto"/>
                                <w:right w:val="none" w:sz="0" w:space="0" w:color="auto"/>
                              </w:divBdr>
                              <w:divsChild>
                                <w:div w:id="1140805586">
                                  <w:marLeft w:val="0"/>
                                  <w:marRight w:val="0"/>
                                  <w:marTop w:val="0"/>
                                  <w:marBottom w:val="0"/>
                                  <w:divBdr>
                                    <w:top w:val="none" w:sz="0" w:space="0" w:color="auto"/>
                                    <w:left w:val="none" w:sz="0" w:space="0" w:color="auto"/>
                                    <w:bottom w:val="none" w:sz="0" w:space="0" w:color="auto"/>
                                    <w:right w:val="none" w:sz="0" w:space="0" w:color="auto"/>
                                  </w:divBdr>
                                  <w:divsChild>
                                    <w:div w:id="111290437">
                                      <w:marLeft w:val="0"/>
                                      <w:marRight w:val="0"/>
                                      <w:marTop w:val="0"/>
                                      <w:marBottom w:val="0"/>
                                      <w:divBdr>
                                        <w:top w:val="none" w:sz="0" w:space="0" w:color="auto"/>
                                        <w:left w:val="none" w:sz="0" w:space="0" w:color="auto"/>
                                        <w:bottom w:val="none" w:sz="0" w:space="0" w:color="auto"/>
                                        <w:right w:val="none" w:sz="0" w:space="0" w:color="auto"/>
                                      </w:divBdr>
                                    </w:div>
                                    <w:div w:id="183448588">
                                      <w:marLeft w:val="0"/>
                                      <w:marRight w:val="0"/>
                                      <w:marTop w:val="0"/>
                                      <w:marBottom w:val="0"/>
                                      <w:divBdr>
                                        <w:top w:val="none" w:sz="0" w:space="0" w:color="auto"/>
                                        <w:left w:val="none" w:sz="0" w:space="0" w:color="auto"/>
                                        <w:bottom w:val="none" w:sz="0" w:space="0" w:color="auto"/>
                                        <w:right w:val="none" w:sz="0" w:space="0" w:color="auto"/>
                                      </w:divBdr>
                                      <w:divsChild>
                                        <w:div w:id="321280225">
                                          <w:marLeft w:val="0"/>
                                          <w:marRight w:val="0"/>
                                          <w:marTop w:val="0"/>
                                          <w:marBottom w:val="0"/>
                                          <w:divBdr>
                                            <w:top w:val="none" w:sz="0" w:space="0" w:color="auto"/>
                                            <w:left w:val="none" w:sz="0" w:space="0" w:color="auto"/>
                                            <w:bottom w:val="none" w:sz="0" w:space="0" w:color="auto"/>
                                            <w:right w:val="none" w:sz="0" w:space="0" w:color="auto"/>
                                          </w:divBdr>
                                          <w:divsChild>
                                            <w:div w:id="68889186">
                                              <w:marLeft w:val="0"/>
                                              <w:marRight w:val="0"/>
                                              <w:marTop w:val="0"/>
                                              <w:marBottom w:val="0"/>
                                              <w:divBdr>
                                                <w:top w:val="none" w:sz="0" w:space="0" w:color="auto"/>
                                                <w:left w:val="none" w:sz="0" w:space="0" w:color="auto"/>
                                                <w:bottom w:val="none" w:sz="0" w:space="0" w:color="auto"/>
                                                <w:right w:val="none" w:sz="0" w:space="0" w:color="auto"/>
                                              </w:divBdr>
                                            </w:div>
                                          </w:divsChild>
                                        </w:div>
                                        <w:div w:id="1249538361">
                                          <w:marLeft w:val="0"/>
                                          <w:marRight w:val="0"/>
                                          <w:marTop w:val="0"/>
                                          <w:marBottom w:val="0"/>
                                          <w:divBdr>
                                            <w:top w:val="none" w:sz="0" w:space="0" w:color="auto"/>
                                            <w:left w:val="none" w:sz="0" w:space="0" w:color="auto"/>
                                            <w:bottom w:val="none" w:sz="0" w:space="0" w:color="auto"/>
                                            <w:right w:val="none" w:sz="0" w:space="0" w:color="auto"/>
                                          </w:divBdr>
                                        </w:div>
                                        <w:div w:id="332077512">
                                          <w:marLeft w:val="0"/>
                                          <w:marRight w:val="0"/>
                                          <w:marTop w:val="0"/>
                                          <w:marBottom w:val="0"/>
                                          <w:divBdr>
                                            <w:top w:val="none" w:sz="0" w:space="0" w:color="auto"/>
                                            <w:left w:val="none" w:sz="0" w:space="0" w:color="auto"/>
                                            <w:bottom w:val="none" w:sz="0" w:space="0" w:color="auto"/>
                                            <w:right w:val="none" w:sz="0" w:space="0" w:color="auto"/>
                                          </w:divBdr>
                                          <w:divsChild>
                                            <w:div w:id="13950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6694570">
      <w:bodyDiv w:val="1"/>
      <w:marLeft w:val="0"/>
      <w:marRight w:val="0"/>
      <w:marTop w:val="0"/>
      <w:marBottom w:val="0"/>
      <w:divBdr>
        <w:top w:val="none" w:sz="0" w:space="0" w:color="auto"/>
        <w:left w:val="none" w:sz="0" w:space="0" w:color="auto"/>
        <w:bottom w:val="none" w:sz="0" w:space="0" w:color="auto"/>
        <w:right w:val="none" w:sz="0" w:space="0" w:color="auto"/>
      </w:divBdr>
      <w:divsChild>
        <w:div w:id="1999188774">
          <w:marLeft w:val="0"/>
          <w:marRight w:val="0"/>
          <w:marTop w:val="150"/>
          <w:marBottom w:val="150"/>
          <w:divBdr>
            <w:top w:val="none" w:sz="0" w:space="0" w:color="auto"/>
            <w:left w:val="none" w:sz="0" w:space="0" w:color="auto"/>
            <w:bottom w:val="none" w:sz="0" w:space="0" w:color="auto"/>
            <w:right w:val="none" w:sz="0" w:space="0" w:color="auto"/>
          </w:divBdr>
          <w:divsChild>
            <w:div w:id="1105229652">
              <w:marLeft w:val="0"/>
              <w:marRight w:val="0"/>
              <w:marTop w:val="0"/>
              <w:marBottom w:val="0"/>
              <w:divBdr>
                <w:top w:val="none" w:sz="0" w:space="0" w:color="auto"/>
                <w:left w:val="none" w:sz="0" w:space="0" w:color="auto"/>
                <w:bottom w:val="none" w:sz="0" w:space="0" w:color="auto"/>
                <w:right w:val="none" w:sz="0" w:space="0" w:color="auto"/>
              </w:divBdr>
              <w:divsChild>
                <w:div w:id="6471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19881">
          <w:marLeft w:val="0"/>
          <w:marRight w:val="0"/>
          <w:marTop w:val="150"/>
          <w:marBottom w:val="150"/>
          <w:divBdr>
            <w:top w:val="none" w:sz="0" w:space="0" w:color="auto"/>
            <w:left w:val="none" w:sz="0" w:space="0" w:color="auto"/>
            <w:bottom w:val="none" w:sz="0" w:space="0" w:color="auto"/>
            <w:right w:val="none" w:sz="0" w:space="0" w:color="auto"/>
          </w:divBdr>
          <w:divsChild>
            <w:div w:id="1542980180">
              <w:marLeft w:val="0"/>
              <w:marRight w:val="0"/>
              <w:marTop w:val="0"/>
              <w:marBottom w:val="0"/>
              <w:divBdr>
                <w:top w:val="none" w:sz="0" w:space="0" w:color="auto"/>
                <w:left w:val="none" w:sz="0" w:space="0" w:color="auto"/>
                <w:bottom w:val="none" w:sz="0" w:space="0" w:color="auto"/>
                <w:right w:val="none" w:sz="0" w:space="0" w:color="auto"/>
              </w:divBdr>
              <w:divsChild>
                <w:div w:id="37338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76691">
      <w:bodyDiv w:val="1"/>
      <w:marLeft w:val="0"/>
      <w:marRight w:val="0"/>
      <w:marTop w:val="0"/>
      <w:marBottom w:val="0"/>
      <w:divBdr>
        <w:top w:val="none" w:sz="0" w:space="0" w:color="auto"/>
        <w:left w:val="none" w:sz="0" w:space="0" w:color="auto"/>
        <w:bottom w:val="none" w:sz="0" w:space="0" w:color="auto"/>
        <w:right w:val="none" w:sz="0" w:space="0" w:color="auto"/>
      </w:divBdr>
      <w:divsChild>
        <w:div w:id="867987911">
          <w:marLeft w:val="0"/>
          <w:marRight w:val="0"/>
          <w:marTop w:val="150"/>
          <w:marBottom w:val="150"/>
          <w:divBdr>
            <w:top w:val="none" w:sz="0" w:space="0" w:color="auto"/>
            <w:left w:val="none" w:sz="0" w:space="0" w:color="auto"/>
            <w:bottom w:val="none" w:sz="0" w:space="0" w:color="auto"/>
            <w:right w:val="none" w:sz="0" w:space="0" w:color="auto"/>
          </w:divBdr>
          <w:divsChild>
            <w:div w:id="1490438704">
              <w:marLeft w:val="0"/>
              <w:marRight w:val="0"/>
              <w:marTop w:val="0"/>
              <w:marBottom w:val="0"/>
              <w:divBdr>
                <w:top w:val="none" w:sz="0" w:space="0" w:color="auto"/>
                <w:left w:val="none" w:sz="0" w:space="0" w:color="auto"/>
                <w:bottom w:val="none" w:sz="0" w:space="0" w:color="auto"/>
                <w:right w:val="none" w:sz="0" w:space="0" w:color="auto"/>
              </w:divBdr>
              <w:divsChild>
                <w:div w:id="13527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4126">
          <w:marLeft w:val="0"/>
          <w:marRight w:val="0"/>
          <w:marTop w:val="150"/>
          <w:marBottom w:val="150"/>
          <w:divBdr>
            <w:top w:val="none" w:sz="0" w:space="0" w:color="auto"/>
            <w:left w:val="none" w:sz="0" w:space="0" w:color="auto"/>
            <w:bottom w:val="none" w:sz="0" w:space="0" w:color="auto"/>
            <w:right w:val="none" w:sz="0" w:space="0" w:color="auto"/>
          </w:divBdr>
          <w:divsChild>
            <w:div w:id="399913937">
              <w:marLeft w:val="0"/>
              <w:marRight w:val="0"/>
              <w:marTop w:val="0"/>
              <w:marBottom w:val="0"/>
              <w:divBdr>
                <w:top w:val="none" w:sz="0" w:space="0" w:color="auto"/>
                <w:left w:val="none" w:sz="0" w:space="0" w:color="auto"/>
                <w:bottom w:val="none" w:sz="0" w:space="0" w:color="auto"/>
                <w:right w:val="none" w:sz="0" w:space="0" w:color="auto"/>
              </w:divBdr>
              <w:divsChild>
                <w:div w:id="5200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519404">
      <w:bodyDiv w:val="1"/>
      <w:marLeft w:val="0"/>
      <w:marRight w:val="0"/>
      <w:marTop w:val="0"/>
      <w:marBottom w:val="0"/>
      <w:divBdr>
        <w:top w:val="none" w:sz="0" w:space="0" w:color="auto"/>
        <w:left w:val="none" w:sz="0" w:space="0" w:color="auto"/>
        <w:bottom w:val="none" w:sz="0" w:space="0" w:color="auto"/>
        <w:right w:val="none" w:sz="0" w:space="0" w:color="auto"/>
      </w:divBdr>
      <w:divsChild>
        <w:div w:id="83689746">
          <w:marLeft w:val="0"/>
          <w:marRight w:val="0"/>
          <w:marTop w:val="0"/>
          <w:marBottom w:val="0"/>
          <w:divBdr>
            <w:top w:val="none" w:sz="0" w:space="0" w:color="auto"/>
            <w:left w:val="none" w:sz="0" w:space="0" w:color="auto"/>
            <w:bottom w:val="none" w:sz="0" w:space="0" w:color="auto"/>
            <w:right w:val="none" w:sz="0" w:space="0" w:color="auto"/>
          </w:divBdr>
          <w:divsChild>
            <w:div w:id="997534136">
              <w:marLeft w:val="0"/>
              <w:marRight w:val="0"/>
              <w:marTop w:val="0"/>
              <w:marBottom w:val="0"/>
              <w:divBdr>
                <w:top w:val="none" w:sz="0" w:space="0" w:color="auto"/>
                <w:left w:val="none" w:sz="0" w:space="0" w:color="auto"/>
                <w:bottom w:val="none" w:sz="0" w:space="0" w:color="auto"/>
                <w:right w:val="none" w:sz="0" w:space="0" w:color="auto"/>
              </w:divBdr>
              <w:divsChild>
                <w:div w:id="103908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0184">
          <w:marLeft w:val="0"/>
          <w:marRight w:val="0"/>
          <w:marTop w:val="0"/>
          <w:marBottom w:val="0"/>
          <w:divBdr>
            <w:top w:val="none" w:sz="0" w:space="0" w:color="auto"/>
            <w:left w:val="none" w:sz="0" w:space="0" w:color="auto"/>
            <w:bottom w:val="none" w:sz="0" w:space="0" w:color="auto"/>
            <w:right w:val="none" w:sz="0" w:space="0" w:color="auto"/>
          </w:divBdr>
          <w:divsChild>
            <w:div w:id="87846174">
              <w:marLeft w:val="0"/>
              <w:marRight w:val="0"/>
              <w:marTop w:val="0"/>
              <w:marBottom w:val="0"/>
              <w:divBdr>
                <w:top w:val="none" w:sz="0" w:space="0" w:color="auto"/>
                <w:left w:val="none" w:sz="0" w:space="0" w:color="auto"/>
                <w:bottom w:val="none" w:sz="0" w:space="0" w:color="auto"/>
                <w:right w:val="none" w:sz="0" w:space="0" w:color="auto"/>
              </w:divBdr>
              <w:divsChild>
                <w:div w:id="1824472262">
                  <w:marLeft w:val="0"/>
                  <w:marRight w:val="0"/>
                  <w:marTop w:val="0"/>
                  <w:marBottom w:val="0"/>
                  <w:divBdr>
                    <w:top w:val="none" w:sz="0" w:space="0" w:color="auto"/>
                    <w:left w:val="none" w:sz="0" w:space="0" w:color="auto"/>
                    <w:bottom w:val="none" w:sz="0" w:space="0" w:color="auto"/>
                    <w:right w:val="none" w:sz="0" w:space="0" w:color="auto"/>
                  </w:divBdr>
                  <w:divsChild>
                    <w:div w:id="590890051">
                      <w:marLeft w:val="0"/>
                      <w:marRight w:val="0"/>
                      <w:marTop w:val="0"/>
                      <w:marBottom w:val="0"/>
                      <w:divBdr>
                        <w:top w:val="none" w:sz="0" w:space="0" w:color="auto"/>
                        <w:left w:val="none" w:sz="0" w:space="0" w:color="auto"/>
                        <w:bottom w:val="none" w:sz="0" w:space="0" w:color="auto"/>
                        <w:right w:val="none" w:sz="0" w:space="0" w:color="auto"/>
                      </w:divBdr>
                      <w:divsChild>
                        <w:div w:id="774909562">
                          <w:marLeft w:val="0"/>
                          <w:marRight w:val="0"/>
                          <w:marTop w:val="0"/>
                          <w:marBottom w:val="0"/>
                          <w:divBdr>
                            <w:top w:val="none" w:sz="0" w:space="0" w:color="auto"/>
                            <w:left w:val="none" w:sz="0" w:space="0" w:color="auto"/>
                            <w:bottom w:val="none" w:sz="0" w:space="0" w:color="auto"/>
                            <w:right w:val="none" w:sz="0" w:space="0" w:color="auto"/>
                          </w:divBdr>
                          <w:divsChild>
                            <w:div w:id="1649938778">
                              <w:marLeft w:val="0"/>
                              <w:marRight w:val="0"/>
                              <w:marTop w:val="0"/>
                              <w:marBottom w:val="0"/>
                              <w:divBdr>
                                <w:top w:val="none" w:sz="0" w:space="0" w:color="auto"/>
                                <w:left w:val="none" w:sz="0" w:space="0" w:color="auto"/>
                                <w:bottom w:val="none" w:sz="0" w:space="0" w:color="auto"/>
                                <w:right w:val="none" w:sz="0" w:space="0" w:color="auto"/>
                              </w:divBdr>
                              <w:divsChild>
                                <w:div w:id="1383793123">
                                  <w:marLeft w:val="0"/>
                                  <w:marRight w:val="0"/>
                                  <w:marTop w:val="0"/>
                                  <w:marBottom w:val="0"/>
                                  <w:divBdr>
                                    <w:top w:val="none" w:sz="0" w:space="0" w:color="auto"/>
                                    <w:left w:val="none" w:sz="0" w:space="0" w:color="auto"/>
                                    <w:bottom w:val="none" w:sz="0" w:space="0" w:color="auto"/>
                                    <w:right w:val="none" w:sz="0" w:space="0" w:color="auto"/>
                                  </w:divBdr>
                                  <w:divsChild>
                                    <w:div w:id="97608554">
                                      <w:marLeft w:val="0"/>
                                      <w:marRight w:val="0"/>
                                      <w:marTop w:val="0"/>
                                      <w:marBottom w:val="0"/>
                                      <w:divBdr>
                                        <w:top w:val="none" w:sz="0" w:space="0" w:color="auto"/>
                                        <w:left w:val="none" w:sz="0" w:space="0" w:color="auto"/>
                                        <w:bottom w:val="none" w:sz="0" w:space="0" w:color="auto"/>
                                        <w:right w:val="none" w:sz="0" w:space="0" w:color="auto"/>
                                      </w:divBdr>
                                    </w:div>
                                    <w:div w:id="452096063">
                                      <w:marLeft w:val="0"/>
                                      <w:marRight w:val="0"/>
                                      <w:marTop w:val="0"/>
                                      <w:marBottom w:val="0"/>
                                      <w:divBdr>
                                        <w:top w:val="none" w:sz="0" w:space="0" w:color="auto"/>
                                        <w:left w:val="none" w:sz="0" w:space="0" w:color="auto"/>
                                        <w:bottom w:val="none" w:sz="0" w:space="0" w:color="auto"/>
                                        <w:right w:val="none" w:sz="0" w:space="0" w:color="auto"/>
                                      </w:divBdr>
                                      <w:divsChild>
                                        <w:div w:id="684985299">
                                          <w:marLeft w:val="0"/>
                                          <w:marRight w:val="0"/>
                                          <w:marTop w:val="0"/>
                                          <w:marBottom w:val="0"/>
                                          <w:divBdr>
                                            <w:top w:val="none" w:sz="0" w:space="0" w:color="auto"/>
                                            <w:left w:val="none" w:sz="0" w:space="0" w:color="auto"/>
                                            <w:bottom w:val="none" w:sz="0" w:space="0" w:color="auto"/>
                                            <w:right w:val="none" w:sz="0" w:space="0" w:color="auto"/>
                                          </w:divBdr>
                                          <w:divsChild>
                                            <w:div w:id="1463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203949">
      <w:bodyDiv w:val="1"/>
      <w:marLeft w:val="0"/>
      <w:marRight w:val="0"/>
      <w:marTop w:val="0"/>
      <w:marBottom w:val="0"/>
      <w:divBdr>
        <w:top w:val="none" w:sz="0" w:space="0" w:color="auto"/>
        <w:left w:val="none" w:sz="0" w:space="0" w:color="auto"/>
        <w:bottom w:val="none" w:sz="0" w:space="0" w:color="auto"/>
        <w:right w:val="none" w:sz="0" w:space="0" w:color="auto"/>
      </w:divBdr>
      <w:divsChild>
        <w:div w:id="1617129617">
          <w:marLeft w:val="0"/>
          <w:marRight w:val="0"/>
          <w:marTop w:val="0"/>
          <w:marBottom w:val="0"/>
          <w:divBdr>
            <w:top w:val="none" w:sz="0" w:space="0" w:color="auto"/>
            <w:left w:val="none" w:sz="0" w:space="0" w:color="auto"/>
            <w:bottom w:val="none" w:sz="0" w:space="0" w:color="auto"/>
            <w:right w:val="none" w:sz="0" w:space="0" w:color="auto"/>
          </w:divBdr>
          <w:divsChild>
            <w:div w:id="1985350743">
              <w:marLeft w:val="0"/>
              <w:marRight w:val="0"/>
              <w:marTop w:val="0"/>
              <w:marBottom w:val="0"/>
              <w:divBdr>
                <w:top w:val="none" w:sz="0" w:space="0" w:color="auto"/>
                <w:left w:val="none" w:sz="0" w:space="0" w:color="auto"/>
                <w:bottom w:val="none" w:sz="0" w:space="0" w:color="auto"/>
                <w:right w:val="none" w:sz="0" w:space="0" w:color="auto"/>
              </w:divBdr>
              <w:divsChild>
                <w:div w:id="12650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2736">
          <w:marLeft w:val="0"/>
          <w:marRight w:val="0"/>
          <w:marTop w:val="0"/>
          <w:marBottom w:val="0"/>
          <w:divBdr>
            <w:top w:val="none" w:sz="0" w:space="0" w:color="auto"/>
            <w:left w:val="none" w:sz="0" w:space="0" w:color="auto"/>
            <w:bottom w:val="none" w:sz="0" w:space="0" w:color="auto"/>
            <w:right w:val="none" w:sz="0" w:space="0" w:color="auto"/>
          </w:divBdr>
          <w:divsChild>
            <w:div w:id="1856338841">
              <w:marLeft w:val="0"/>
              <w:marRight w:val="0"/>
              <w:marTop w:val="0"/>
              <w:marBottom w:val="0"/>
              <w:divBdr>
                <w:top w:val="none" w:sz="0" w:space="0" w:color="auto"/>
                <w:left w:val="none" w:sz="0" w:space="0" w:color="auto"/>
                <w:bottom w:val="none" w:sz="0" w:space="0" w:color="auto"/>
                <w:right w:val="none" w:sz="0" w:space="0" w:color="auto"/>
              </w:divBdr>
              <w:divsChild>
                <w:div w:id="1575895354">
                  <w:marLeft w:val="0"/>
                  <w:marRight w:val="0"/>
                  <w:marTop w:val="0"/>
                  <w:marBottom w:val="0"/>
                  <w:divBdr>
                    <w:top w:val="none" w:sz="0" w:space="0" w:color="auto"/>
                    <w:left w:val="none" w:sz="0" w:space="0" w:color="auto"/>
                    <w:bottom w:val="none" w:sz="0" w:space="0" w:color="auto"/>
                    <w:right w:val="none" w:sz="0" w:space="0" w:color="auto"/>
                  </w:divBdr>
                  <w:divsChild>
                    <w:div w:id="870991502">
                      <w:marLeft w:val="0"/>
                      <w:marRight w:val="0"/>
                      <w:marTop w:val="0"/>
                      <w:marBottom w:val="0"/>
                      <w:divBdr>
                        <w:top w:val="none" w:sz="0" w:space="0" w:color="auto"/>
                        <w:left w:val="none" w:sz="0" w:space="0" w:color="auto"/>
                        <w:bottom w:val="none" w:sz="0" w:space="0" w:color="auto"/>
                        <w:right w:val="none" w:sz="0" w:space="0" w:color="auto"/>
                      </w:divBdr>
                      <w:divsChild>
                        <w:div w:id="1477065180">
                          <w:marLeft w:val="0"/>
                          <w:marRight w:val="0"/>
                          <w:marTop w:val="0"/>
                          <w:marBottom w:val="0"/>
                          <w:divBdr>
                            <w:top w:val="none" w:sz="0" w:space="0" w:color="auto"/>
                            <w:left w:val="none" w:sz="0" w:space="0" w:color="auto"/>
                            <w:bottom w:val="none" w:sz="0" w:space="0" w:color="auto"/>
                            <w:right w:val="none" w:sz="0" w:space="0" w:color="auto"/>
                          </w:divBdr>
                          <w:divsChild>
                            <w:div w:id="664473340">
                              <w:marLeft w:val="0"/>
                              <w:marRight w:val="0"/>
                              <w:marTop w:val="0"/>
                              <w:marBottom w:val="0"/>
                              <w:divBdr>
                                <w:top w:val="none" w:sz="0" w:space="0" w:color="auto"/>
                                <w:left w:val="none" w:sz="0" w:space="0" w:color="auto"/>
                                <w:bottom w:val="none" w:sz="0" w:space="0" w:color="auto"/>
                                <w:right w:val="none" w:sz="0" w:space="0" w:color="auto"/>
                              </w:divBdr>
                              <w:divsChild>
                                <w:div w:id="1028216749">
                                  <w:marLeft w:val="0"/>
                                  <w:marRight w:val="0"/>
                                  <w:marTop w:val="0"/>
                                  <w:marBottom w:val="0"/>
                                  <w:divBdr>
                                    <w:top w:val="none" w:sz="0" w:space="0" w:color="auto"/>
                                    <w:left w:val="none" w:sz="0" w:space="0" w:color="auto"/>
                                    <w:bottom w:val="none" w:sz="0" w:space="0" w:color="auto"/>
                                    <w:right w:val="none" w:sz="0" w:space="0" w:color="auto"/>
                                  </w:divBdr>
                                  <w:divsChild>
                                    <w:div w:id="508368207">
                                      <w:marLeft w:val="0"/>
                                      <w:marRight w:val="0"/>
                                      <w:marTop w:val="0"/>
                                      <w:marBottom w:val="0"/>
                                      <w:divBdr>
                                        <w:top w:val="none" w:sz="0" w:space="0" w:color="auto"/>
                                        <w:left w:val="none" w:sz="0" w:space="0" w:color="auto"/>
                                        <w:bottom w:val="none" w:sz="0" w:space="0" w:color="auto"/>
                                        <w:right w:val="none" w:sz="0" w:space="0" w:color="auto"/>
                                      </w:divBdr>
                                    </w:div>
                                    <w:div w:id="385833104">
                                      <w:marLeft w:val="0"/>
                                      <w:marRight w:val="0"/>
                                      <w:marTop w:val="0"/>
                                      <w:marBottom w:val="0"/>
                                      <w:divBdr>
                                        <w:top w:val="none" w:sz="0" w:space="0" w:color="auto"/>
                                        <w:left w:val="none" w:sz="0" w:space="0" w:color="auto"/>
                                        <w:bottom w:val="none" w:sz="0" w:space="0" w:color="auto"/>
                                        <w:right w:val="none" w:sz="0" w:space="0" w:color="auto"/>
                                      </w:divBdr>
                                      <w:divsChild>
                                        <w:div w:id="1548446244">
                                          <w:marLeft w:val="0"/>
                                          <w:marRight w:val="0"/>
                                          <w:marTop w:val="0"/>
                                          <w:marBottom w:val="0"/>
                                          <w:divBdr>
                                            <w:top w:val="none" w:sz="0" w:space="0" w:color="auto"/>
                                            <w:left w:val="none" w:sz="0" w:space="0" w:color="auto"/>
                                            <w:bottom w:val="none" w:sz="0" w:space="0" w:color="auto"/>
                                            <w:right w:val="none" w:sz="0" w:space="0" w:color="auto"/>
                                          </w:divBdr>
                                          <w:divsChild>
                                            <w:div w:id="21078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0220369">
      <w:bodyDiv w:val="1"/>
      <w:marLeft w:val="0"/>
      <w:marRight w:val="0"/>
      <w:marTop w:val="0"/>
      <w:marBottom w:val="0"/>
      <w:divBdr>
        <w:top w:val="none" w:sz="0" w:space="0" w:color="auto"/>
        <w:left w:val="none" w:sz="0" w:space="0" w:color="auto"/>
        <w:bottom w:val="none" w:sz="0" w:space="0" w:color="auto"/>
        <w:right w:val="none" w:sz="0" w:space="0" w:color="auto"/>
      </w:divBdr>
      <w:divsChild>
        <w:div w:id="1068652685">
          <w:marLeft w:val="0"/>
          <w:marRight w:val="0"/>
          <w:marTop w:val="0"/>
          <w:marBottom w:val="0"/>
          <w:divBdr>
            <w:top w:val="none" w:sz="0" w:space="0" w:color="auto"/>
            <w:left w:val="none" w:sz="0" w:space="0" w:color="auto"/>
            <w:bottom w:val="none" w:sz="0" w:space="0" w:color="auto"/>
            <w:right w:val="none" w:sz="0" w:space="0" w:color="auto"/>
          </w:divBdr>
          <w:divsChild>
            <w:div w:id="1437364864">
              <w:marLeft w:val="0"/>
              <w:marRight w:val="0"/>
              <w:marTop w:val="0"/>
              <w:marBottom w:val="0"/>
              <w:divBdr>
                <w:top w:val="none" w:sz="0" w:space="0" w:color="auto"/>
                <w:left w:val="none" w:sz="0" w:space="0" w:color="auto"/>
                <w:bottom w:val="none" w:sz="0" w:space="0" w:color="auto"/>
                <w:right w:val="none" w:sz="0" w:space="0" w:color="auto"/>
              </w:divBdr>
              <w:divsChild>
                <w:div w:id="108503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48799">
          <w:marLeft w:val="0"/>
          <w:marRight w:val="0"/>
          <w:marTop w:val="0"/>
          <w:marBottom w:val="0"/>
          <w:divBdr>
            <w:top w:val="none" w:sz="0" w:space="0" w:color="auto"/>
            <w:left w:val="none" w:sz="0" w:space="0" w:color="auto"/>
            <w:bottom w:val="none" w:sz="0" w:space="0" w:color="auto"/>
            <w:right w:val="none" w:sz="0" w:space="0" w:color="auto"/>
          </w:divBdr>
          <w:divsChild>
            <w:div w:id="699934313">
              <w:marLeft w:val="0"/>
              <w:marRight w:val="0"/>
              <w:marTop w:val="0"/>
              <w:marBottom w:val="0"/>
              <w:divBdr>
                <w:top w:val="none" w:sz="0" w:space="0" w:color="auto"/>
                <w:left w:val="none" w:sz="0" w:space="0" w:color="auto"/>
                <w:bottom w:val="none" w:sz="0" w:space="0" w:color="auto"/>
                <w:right w:val="none" w:sz="0" w:space="0" w:color="auto"/>
              </w:divBdr>
              <w:divsChild>
                <w:div w:id="850416553">
                  <w:marLeft w:val="0"/>
                  <w:marRight w:val="0"/>
                  <w:marTop w:val="0"/>
                  <w:marBottom w:val="0"/>
                  <w:divBdr>
                    <w:top w:val="none" w:sz="0" w:space="0" w:color="auto"/>
                    <w:left w:val="none" w:sz="0" w:space="0" w:color="auto"/>
                    <w:bottom w:val="none" w:sz="0" w:space="0" w:color="auto"/>
                    <w:right w:val="none" w:sz="0" w:space="0" w:color="auto"/>
                  </w:divBdr>
                  <w:divsChild>
                    <w:div w:id="364604311">
                      <w:marLeft w:val="0"/>
                      <w:marRight w:val="0"/>
                      <w:marTop w:val="0"/>
                      <w:marBottom w:val="0"/>
                      <w:divBdr>
                        <w:top w:val="none" w:sz="0" w:space="0" w:color="auto"/>
                        <w:left w:val="none" w:sz="0" w:space="0" w:color="auto"/>
                        <w:bottom w:val="none" w:sz="0" w:space="0" w:color="auto"/>
                        <w:right w:val="none" w:sz="0" w:space="0" w:color="auto"/>
                      </w:divBdr>
                      <w:divsChild>
                        <w:div w:id="665599207">
                          <w:marLeft w:val="0"/>
                          <w:marRight w:val="0"/>
                          <w:marTop w:val="0"/>
                          <w:marBottom w:val="0"/>
                          <w:divBdr>
                            <w:top w:val="none" w:sz="0" w:space="0" w:color="auto"/>
                            <w:left w:val="none" w:sz="0" w:space="0" w:color="auto"/>
                            <w:bottom w:val="none" w:sz="0" w:space="0" w:color="auto"/>
                            <w:right w:val="none" w:sz="0" w:space="0" w:color="auto"/>
                          </w:divBdr>
                          <w:divsChild>
                            <w:div w:id="1280188746">
                              <w:marLeft w:val="0"/>
                              <w:marRight w:val="0"/>
                              <w:marTop w:val="0"/>
                              <w:marBottom w:val="0"/>
                              <w:divBdr>
                                <w:top w:val="none" w:sz="0" w:space="0" w:color="auto"/>
                                <w:left w:val="none" w:sz="0" w:space="0" w:color="auto"/>
                                <w:bottom w:val="none" w:sz="0" w:space="0" w:color="auto"/>
                                <w:right w:val="none" w:sz="0" w:space="0" w:color="auto"/>
                              </w:divBdr>
                              <w:divsChild>
                                <w:div w:id="183180509">
                                  <w:marLeft w:val="0"/>
                                  <w:marRight w:val="0"/>
                                  <w:marTop w:val="0"/>
                                  <w:marBottom w:val="0"/>
                                  <w:divBdr>
                                    <w:top w:val="none" w:sz="0" w:space="0" w:color="auto"/>
                                    <w:left w:val="none" w:sz="0" w:space="0" w:color="auto"/>
                                    <w:bottom w:val="none" w:sz="0" w:space="0" w:color="auto"/>
                                    <w:right w:val="none" w:sz="0" w:space="0" w:color="auto"/>
                                  </w:divBdr>
                                  <w:divsChild>
                                    <w:div w:id="993796990">
                                      <w:marLeft w:val="0"/>
                                      <w:marRight w:val="0"/>
                                      <w:marTop w:val="0"/>
                                      <w:marBottom w:val="0"/>
                                      <w:divBdr>
                                        <w:top w:val="none" w:sz="0" w:space="0" w:color="auto"/>
                                        <w:left w:val="none" w:sz="0" w:space="0" w:color="auto"/>
                                        <w:bottom w:val="none" w:sz="0" w:space="0" w:color="auto"/>
                                        <w:right w:val="none" w:sz="0" w:space="0" w:color="auto"/>
                                      </w:divBdr>
                                    </w:div>
                                    <w:div w:id="55128241">
                                      <w:marLeft w:val="0"/>
                                      <w:marRight w:val="0"/>
                                      <w:marTop w:val="0"/>
                                      <w:marBottom w:val="0"/>
                                      <w:divBdr>
                                        <w:top w:val="none" w:sz="0" w:space="0" w:color="auto"/>
                                        <w:left w:val="none" w:sz="0" w:space="0" w:color="auto"/>
                                        <w:bottom w:val="none" w:sz="0" w:space="0" w:color="auto"/>
                                        <w:right w:val="none" w:sz="0" w:space="0" w:color="auto"/>
                                      </w:divBdr>
                                      <w:divsChild>
                                        <w:div w:id="1976833876">
                                          <w:marLeft w:val="0"/>
                                          <w:marRight w:val="0"/>
                                          <w:marTop w:val="0"/>
                                          <w:marBottom w:val="0"/>
                                          <w:divBdr>
                                            <w:top w:val="none" w:sz="0" w:space="0" w:color="auto"/>
                                            <w:left w:val="none" w:sz="0" w:space="0" w:color="auto"/>
                                            <w:bottom w:val="none" w:sz="0" w:space="0" w:color="auto"/>
                                            <w:right w:val="none" w:sz="0" w:space="0" w:color="auto"/>
                                          </w:divBdr>
                                          <w:divsChild>
                                            <w:div w:id="560867824">
                                              <w:marLeft w:val="0"/>
                                              <w:marRight w:val="0"/>
                                              <w:marTop w:val="0"/>
                                              <w:marBottom w:val="0"/>
                                              <w:divBdr>
                                                <w:top w:val="none" w:sz="0" w:space="0" w:color="auto"/>
                                                <w:left w:val="none" w:sz="0" w:space="0" w:color="auto"/>
                                                <w:bottom w:val="none" w:sz="0" w:space="0" w:color="auto"/>
                                                <w:right w:val="none" w:sz="0" w:space="0" w:color="auto"/>
                                              </w:divBdr>
                                            </w:div>
                                          </w:divsChild>
                                        </w:div>
                                        <w:div w:id="2120686399">
                                          <w:marLeft w:val="0"/>
                                          <w:marRight w:val="0"/>
                                          <w:marTop w:val="0"/>
                                          <w:marBottom w:val="0"/>
                                          <w:divBdr>
                                            <w:top w:val="none" w:sz="0" w:space="0" w:color="auto"/>
                                            <w:left w:val="none" w:sz="0" w:space="0" w:color="auto"/>
                                            <w:bottom w:val="none" w:sz="0" w:space="0" w:color="auto"/>
                                            <w:right w:val="none" w:sz="0" w:space="0" w:color="auto"/>
                                          </w:divBdr>
                                        </w:div>
                                        <w:div w:id="779371828">
                                          <w:marLeft w:val="0"/>
                                          <w:marRight w:val="0"/>
                                          <w:marTop w:val="0"/>
                                          <w:marBottom w:val="0"/>
                                          <w:divBdr>
                                            <w:top w:val="none" w:sz="0" w:space="0" w:color="auto"/>
                                            <w:left w:val="none" w:sz="0" w:space="0" w:color="auto"/>
                                            <w:bottom w:val="none" w:sz="0" w:space="0" w:color="auto"/>
                                            <w:right w:val="none" w:sz="0" w:space="0" w:color="auto"/>
                                          </w:divBdr>
                                          <w:divsChild>
                                            <w:div w:id="13374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9779272">
      <w:bodyDiv w:val="1"/>
      <w:marLeft w:val="0"/>
      <w:marRight w:val="0"/>
      <w:marTop w:val="0"/>
      <w:marBottom w:val="0"/>
      <w:divBdr>
        <w:top w:val="none" w:sz="0" w:space="0" w:color="auto"/>
        <w:left w:val="none" w:sz="0" w:space="0" w:color="auto"/>
        <w:bottom w:val="none" w:sz="0" w:space="0" w:color="auto"/>
        <w:right w:val="none" w:sz="0" w:space="0" w:color="auto"/>
      </w:divBdr>
      <w:divsChild>
        <w:div w:id="1553075094">
          <w:marLeft w:val="0"/>
          <w:marRight w:val="0"/>
          <w:marTop w:val="150"/>
          <w:marBottom w:val="150"/>
          <w:divBdr>
            <w:top w:val="none" w:sz="0" w:space="0" w:color="auto"/>
            <w:left w:val="none" w:sz="0" w:space="0" w:color="auto"/>
            <w:bottom w:val="none" w:sz="0" w:space="0" w:color="auto"/>
            <w:right w:val="none" w:sz="0" w:space="0" w:color="auto"/>
          </w:divBdr>
          <w:divsChild>
            <w:div w:id="902326191">
              <w:marLeft w:val="0"/>
              <w:marRight w:val="0"/>
              <w:marTop w:val="0"/>
              <w:marBottom w:val="0"/>
              <w:divBdr>
                <w:top w:val="none" w:sz="0" w:space="0" w:color="auto"/>
                <w:left w:val="none" w:sz="0" w:space="0" w:color="auto"/>
                <w:bottom w:val="none" w:sz="0" w:space="0" w:color="auto"/>
                <w:right w:val="none" w:sz="0" w:space="0" w:color="auto"/>
              </w:divBdr>
              <w:divsChild>
                <w:div w:id="7233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2530">
          <w:marLeft w:val="0"/>
          <w:marRight w:val="0"/>
          <w:marTop w:val="150"/>
          <w:marBottom w:val="150"/>
          <w:divBdr>
            <w:top w:val="none" w:sz="0" w:space="0" w:color="auto"/>
            <w:left w:val="none" w:sz="0" w:space="0" w:color="auto"/>
            <w:bottom w:val="none" w:sz="0" w:space="0" w:color="auto"/>
            <w:right w:val="none" w:sz="0" w:space="0" w:color="auto"/>
          </w:divBdr>
          <w:divsChild>
            <w:div w:id="1549488182">
              <w:marLeft w:val="0"/>
              <w:marRight w:val="0"/>
              <w:marTop w:val="0"/>
              <w:marBottom w:val="0"/>
              <w:divBdr>
                <w:top w:val="none" w:sz="0" w:space="0" w:color="auto"/>
                <w:left w:val="none" w:sz="0" w:space="0" w:color="auto"/>
                <w:bottom w:val="none" w:sz="0" w:space="0" w:color="auto"/>
                <w:right w:val="none" w:sz="0" w:space="0" w:color="auto"/>
              </w:divBdr>
              <w:divsChild>
                <w:div w:id="17834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0860">
      <w:bodyDiv w:val="1"/>
      <w:marLeft w:val="0"/>
      <w:marRight w:val="0"/>
      <w:marTop w:val="0"/>
      <w:marBottom w:val="0"/>
      <w:divBdr>
        <w:top w:val="none" w:sz="0" w:space="0" w:color="auto"/>
        <w:left w:val="none" w:sz="0" w:space="0" w:color="auto"/>
        <w:bottom w:val="none" w:sz="0" w:space="0" w:color="auto"/>
        <w:right w:val="none" w:sz="0" w:space="0" w:color="auto"/>
      </w:divBdr>
      <w:divsChild>
        <w:div w:id="233784599">
          <w:marLeft w:val="0"/>
          <w:marRight w:val="0"/>
          <w:marTop w:val="150"/>
          <w:marBottom w:val="150"/>
          <w:divBdr>
            <w:top w:val="none" w:sz="0" w:space="0" w:color="auto"/>
            <w:left w:val="none" w:sz="0" w:space="0" w:color="auto"/>
            <w:bottom w:val="none" w:sz="0" w:space="0" w:color="auto"/>
            <w:right w:val="none" w:sz="0" w:space="0" w:color="auto"/>
          </w:divBdr>
          <w:divsChild>
            <w:div w:id="2008091669">
              <w:marLeft w:val="0"/>
              <w:marRight w:val="0"/>
              <w:marTop w:val="0"/>
              <w:marBottom w:val="0"/>
              <w:divBdr>
                <w:top w:val="none" w:sz="0" w:space="0" w:color="auto"/>
                <w:left w:val="none" w:sz="0" w:space="0" w:color="auto"/>
                <w:bottom w:val="none" w:sz="0" w:space="0" w:color="auto"/>
                <w:right w:val="none" w:sz="0" w:space="0" w:color="auto"/>
              </w:divBdr>
              <w:divsChild>
                <w:div w:id="13188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3914">
          <w:marLeft w:val="0"/>
          <w:marRight w:val="0"/>
          <w:marTop w:val="150"/>
          <w:marBottom w:val="150"/>
          <w:divBdr>
            <w:top w:val="none" w:sz="0" w:space="0" w:color="auto"/>
            <w:left w:val="none" w:sz="0" w:space="0" w:color="auto"/>
            <w:bottom w:val="none" w:sz="0" w:space="0" w:color="auto"/>
            <w:right w:val="none" w:sz="0" w:space="0" w:color="auto"/>
          </w:divBdr>
          <w:divsChild>
            <w:div w:id="1180654397">
              <w:marLeft w:val="0"/>
              <w:marRight w:val="0"/>
              <w:marTop w:val="0"/>
              <w:marBottom w:val="0"/>
              <w:divBdr>
                <w:top w:val="none" w:sz="0" w:space="0" w:color="auto"/>
                <w:left w:val="none" w:sz="0" w:space="0" w:color="auto"/>
                <w:bottom w:val="none" w:sz="0" w:space="0" w:color="auto"/>
                <w:right w:val="none" w:sz="0" w:space="0" w:color="auto"/>
              </w:divBdr>
              <w:divsChild>
                <w:div w:id="8417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98540">
      <w:bodyDiv w:val="1"/>
      <w:marLeft w:val="0"/>
      <w:marRight w:val="0"/>
      <w:marTop w:val="0"/>
      <w:marBottom w:val="0"/>
      <w:divBdr>
        <w:top w:val="none" w:sz="0" w:space="0" w:color="auto"/>
        <w:left w:val="none" w:sz="0" w:space="0" w:color="auto"/>
        <w:bottom w:val="none" w:sz="0" w:space="0" w:color="auto"/>
        <w:right w:val="none" w:sz="0" w:space="0" w:color="auto"/>
      </w:divBdr>
      <w:divsChild>
        <w:div w:id="1839731284">
          <w:marLeft w:val="0"/>
          <w:marRight w:val="0"/>
          <w:marTop w:val="150"/>
          <w:marBottom w:val="150"/>
          <w:divBdr>
            <w:top w:val="none" w:sz="0" w:space="0" w:color="auto"/>
            <w:left w:val="none" w:sz="0" w:space="0" w:color="auto"/>
            <w:bottom w:val="none" w:sz="0" w:space="0" w:color="auto"/>
            <w:right w:val="none" w:sz="0" w:space="0" w:color="auto"/>
          </w:divBdr>
          <w:divsChild>
            <w:div w:id="1007907868">
              <w:marLeft w:val="0"/>
              <w:marRight w:val="0"/>
              <w:marTop w:val="0"/>
              <w:marBottom w:val="0"/>
              <w:divBdr>
                <w:top w:val="none" w:sz="0" w:space="0" w:color="auto"/>
                <w:left w:val="none" w:sz="0" w:space="0" w:color="auto"/>
                <w:bottom w:val="none" w:sz="0" w:space="0" w:color="auto"/>
                <w:right w:val="none" w:sz="0" w:space="0" w:color="auto"/>
              </w:divBdr>
              <w:divsChild>
                <w:div w:id="13441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474">
          <w:marLeft w:val="0"/>
          <w:marRight w:val="0"/>
          <w:marTop w:val="150"/>
          <w:marBottom w:val="150"/>
          <w:divBdr>
            <w:top w:val="none" w:sz="0" w:space="0" w:color="auto"/>
            <w:left w:val="none" w:sz="0" w:space="0" w:color="auto"/>
            <w:bottom w:val="none" w:sz="0" w:space="0" w:color="auto"/>
            <w:right w:val="none" w:sz="0" w:space="0" w:color="auto"/>
          </w:divBdr>
          <w:divsChild>
            <w:div w:id="1603026179">
              <w:marLeft w:val="0"/>
              <w:marRight w:val="0"/>
              <w:marTop w:val="0"/>
              <w:marBottom w:val="0"/>
              <w:divBdr>
                <w:top w:val="none" w:sz="0" w:space="0" w:color="auto"/>
                <w:left w:val="none" w:sz="0" w:space="0" w:color="auto"/>
                <w:bottom w:val="none" w:sz="0" w:space="0" w:color="auto"/>
                <w:right w:val="none" w:sz="0" w:space="0" w:color="auto"/>
              </w:divBdr>
              <w:divsChild>
                <w:div w:id="90703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7354">
      <w:bodyDiv w:val="1"/>
      <w:marLeft w:val="0"/>
      <w:marRight w:val="0"/>
      <w:marTop w:val="0"/>
      <w:marBottom w:val="0"/>
      <w:divBdr>
        <w:top w:val="none" w:sz="0" w:space="0" w:color="auto"/>
        <w:left w:val="none" w:sz="0" w:space="0" w:color="auto"/>
        <w:bottom w:val="none" w:sz="0" w:space="0" w:color="auto"/>
        <w:right w:val="none" w:sz="0" w:space="0" w:color="auto"/>
      </w:divBdr>
      <w:divsChild>
        <w:div w:id="535511627">
          <w:marLeft w:val="0"/>
          <w:marRight w:val="0"/>
          <w:marTop w:val="0"/>
          <w:marBottom w:val="0"/>
          <w:divBdr>
            <w:top w:val="none" w:sz="0" w:space="0" w:color="auto"/>
            <w:left w:val="none" w:sz="0" w:space="0" w:color="auto"/>
            <w:bottom w:val="none" w:sz="0" w:space="0" w:color="auto"/>
            <w:right w:val="none" w:sz="0" w:space="0" w:color="auto"/>
          </w:divBdr>
          <w:divsChild>
            <w:div w:id="2081824317">
              <w:marLeft w:val="0"/>
              <w:marRight w:val="0"/>
              <w:marTop w:val="0"/>
              <w:marBottom w:val="0"/>
              <w:divBdr>
                <w:top w:val="none" w:sz="0" w:space="0" w:color="auto"/>
                <w:left w:val="none" w:sz="0" w:space="0" w:color="auto"/>
                <w:bottom w:val="none" w:sz="0" w:space="0" w:color="auto"/>
                <w:right w:val="none" w:sz="0" w:space="0" w:color="auto"/>
              </w:divBdr>
              <w:divsChild>
                <w:div w:id="9651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7028">
          <w:marLeft w:val="0"/>
          <w:marRight w:val="0"/>
          <w:marTop w:val="0"/>
          <w:marBottom w:val="0"/>
          <w:divBdr>
            <w:top w:val="none" w:sz="0" w:space="0" w:color="auto"/>
            <w:left w:val="none" w:sz="0" w:space="0" w:color="auto"/>
            <w:bottom w:val="none" w:sz="0" w:space="0" w:color="auto"/>
            <w:right w:val="none" w:sz="0" w:space="0" w:color="auto"/>
          </w:divBdr>
          <w:divsChild>
            <w:div w:id="652684463">
              <w:marLeft w:val="0"/>
              <w:marRight w:val="0"/>
              <w:marTop w:val="0"/>
              <w:marBottom w:val="0"/>
              <w:divBdr>
                <w:top w:val="none" w:sz="0" w:space="0" w:color="auto"/>
                <w:left w:val="none" w:sz="0" w:space="0" w:color="auto"/>
                <w:bottom w:val="none" w:sz="0" w:space="0" w:color="auto"/>
                <w:right w:val="none" w:sz="0" w:space="0" w:color="auto"/>
              </w:divBdr>
              <w:divsChild>
                <w:div w:id="1734035682">
                  <w:marLeft w:val="0"/>
                  <w:marRight w:val="0"/>
                  <w:marTop w:val="0"/>
                  <w:marBottom w:val="0"/>
                  <w:divBdr>
                    <w:top w:val="none" w:sz="0" w:space="0" w:color="auto"/>
                    <w:left w:val="none" w:sz="0" w:space="0" w:color="auto"/>
                    <w:bottom w:val="none" w:sz="0" w:space="0" w:color="auto"/>
                    <w:right w:val="none" w:sz="0" w:space="0" w:color="auto"/>
                  </w:divBdr>
                  <w:divsChild>
                    <w:div w:id="2048338135">
                      <w:marLeft w:val="0"/>
                      <w:marRight w:val="0"/>
                      <w:marTop w:val="0"/>
                      <w:marBottom w:val="0"/>
                      <w:divBdr>
                        <w:top w:val="none" w:sz="0" w:space="0" w:color="auto"/>
                        <w:left w:val="none" w:sz="0" w:space="0" w:color="auto"/>
                        <w:bottom w:val="none" w:sz="0" w:space="0" w:color="auto"/>
                        <w:right w:val="none" w:sz="0" w:space="0" w:color="auto"/>
                      </w:divBdr>
                      <w:divsChild>
                        <w:div w:id="1184905026">
                          <w:marLeft w:val="0"/>
                          <w:marRight w:val="0"/>
                          <w:marTop w:val="0"/>
                          <w:marBottom w:val="0"/>
                          <w:divBdr>
                            <w:top w:val="none" w:sz="0" w:space="0" w:color="auto"/>
                            <w:left w:val="none" w:sz="0" w:space="0" w:color="auto"/>
                            <w:bottom w:val="none" w:sz="0" w:space="0" w:color="auto"/>
                            <w:right w:val="none" w:sz="0" w:space="0" w:color="auto"/>
                          </w:divBdr>
                          <w:divsChild>
                            <w:div w:id="711348211">
                              <w:marLeft w:val="0"/>
                              <w:marRight w:val="0"/>
                              <w:marTop w:val="0"/>
                              <w:marBottom w:val="0"/>
                              <w:divBdr>
                                <w:top w:val="none" w:sz="0" w:space="0" w:color="auto"/>
                                <w:left w:val="none" w:sz="0" w:space="0" w:color="auto"/>
                                <w:bottom w:val="none" w:sz="0" w:space="0" w:color="auto"/>
                                <w:right w:val="none" w:sz="0" w:space="0" w:color="auto"/>
                              </w:divBdr>
                              <w:divsChild>
                                <w:div w:id="1593469430">
                                  <w:marLeft w:val="0"/>
                                  <w:marRight w:val="0"/>
                                  <w:marTop w:val="0"/>
                                  <w:marBottom w:val="0"/>
                                  <w:divBdr>
                                    <w:top w:val="none" w:sz="0" w:space="0" w:color="auto"/>
                                    <w:left w:val="none" w:sz="0" w:space="0" w:color="auto"/>
                                    <w:bottom w:val="none" w:sz="0" w:space="0" w:color="auto"/>
                                    <w:right w:val="none" w:sz="0" w:space="0" w:color="auto"/>
                                  </w:divBdr>
                                  <w:divsChild>
                                    <w:div w:id="1263345476">
                                      <w:marLeft w:val="0"/>
                                      <w:marRight w:val="0"/>
                                      <w:marTop w:val="0"/>
                                      <w:marBottom w:val="0"/>
                                      <w:divBdr>
                                        <w:top w:val="none" w:sz="0" w:space="0" w:color="auto"/>
                                        <w:left w:val="none" w:sz="0" w:space="0" w:color="auto"/>
                                        <w:bottom w:val="none" w:sz="0" w:space="0" w:color="auto"/>
                                        <w:right w:val="none" w:sz="0" w:space="0" w:color="auto"/>
                                      </w:divBdr>
                                    </w:div>
                                    <w:div w:id="515071936">
                                      <w:marLeft w:val="0"/>
                                      <w:marRight w:val="0"/>
                                      <w:marTop w:val="0"/>
                                      <w:marBottom w:val="0"/>
                                      <w:divBdr>
                                        <w:top w:val="none" w:sz="0" w:space="0" w:color="auto"/>
                                        <w:left w:val="none" w:sz="0" w:space="0" w:color="auto"/>
                                        <w:bottom w:val="none" w:sz="0" w:space="0" w:color="auto"/>
                                        <w:right w:val="none" w:sz="0" w:space="0" w:color="auto"/>
                                      </w:divBdr>
                                      <w:divsChild>
                                        <w:div w:id="1944726843">
                                          <w:marLeft w:val="0"/>
                                          <w:marRight w:val="0"/>
                                          <w:marTop w:val="0"/>
                                          <w:marBottom w:val="0"/>
                                          <w:divBdr>
                                            <w:top w:val="none" w:sz="0" w:space="0" w:color="auto"/>
                                            <w:left w:val="none" w:sz="0" w:space="0" w:color="auto"/>
                                            <w:bottom w:val="none" w:sz="0" w:space="0" w:color="auto"/>
                                            <w:right w:val="none" w:sz="0" w:space="0" w:color="auto"/>
                                          </w:divBdr>
                                          <w:divsChild>
                                            <w:div w:id="2044354806">
                                              <w:marLeft w:val="0"/>
                                              <w:marRight w:val="0"/>
                                              <w:marTop w:val="0"/>
                                              <w:marBottom w:val="0"/>
                                              <w:divBdr>
                                                <w:top w:val="none" w:sz="0" w:space="0" w:color="auto"/>
                                                <w:left w:val="none" w:sz="0" w:space="0" w:color="auto"/>
                                                <w:bottom w:val="none" w:sz="0" w:space="0" w:color="auto"/>
                                                <w:right w:val="none" w:sz="0" w:space="0" w:color="auto"/>
                                              </w:divBdr>
                                            </w:div>
                                          </w:divsChild>
                                        </w:div>
                                        <w:div w:id="1404522234">
                                          <w:marLeft w:val="0"/>
                                          <w:marRight w:val="0"/>
                                          <w:marTop w:val="0"/>
                                          <w:marBottom w:val="0"/>
                                          <w:divBdr>
                                            <w:top w:val="none" w:sz="0" w:space="0" w:color="auto"/>
                                            <w:left w:val="none" w:sz="0" w:space="0" w:color="auto"/>
                                            <w:bottom w:val="none" w:sz="0" w:space="0" w:color="auto"/>
                                            <w:right w:val="none" w:sz="0" w:space="0" w:color="auto"/>
                                          </w:divBdr>
                                        </w:div>
                                        <w:div w:id="1490321096">
                                          <w:marLeft w:val="0"/>
                                          <w:marRight w:val="0"/>
                                          <w:marTop w:val="0"/>
                                          <w:marBottom w:val="0"/>
                                          <w:divBdr>
                                            <w:top w:val="none" w:sz="0" w:space="0" w:color="auto"/>
                                            <w:left w:val="none" w:sz="0" w:space="0" w:color="auto"/>
                                            <w:bottom w:val="none" w:sz="0" w:space="0" w:color="auto"/>
                                            <w:right w:val="none" w:sz="0" w:space="0" w:color="auto"/>
                                          </w:divBdr>
                                          <w:divsChild>
                                            <w:div w:id="1265847053">
                                              <w:marLeft w:val="0"/>
                                              <w:marRight w:val="0"/>
                                              <w:marTop w:val="0"/>
                                              <w:marBottom w:val="0"/>
                                              <w:divBdr>
                                                <w:top w:val="none" w:sz="0" w:space="0" w:color="auto"/>
                                                <w:left w:val="none" w:sz="0" w:space="0" w:color="auto"/>
                                                <w:bottom w:val="none" w:sz="0" w:space="0" w:color="auto"/>
                                                <w:right w:val="none" w:sz="0" w:space="0" w:color="auto"/>
                                              </w:divBdr>
                                              <w:divsChild>
                                                <w:div w:id="397822966">
                                                  <w:blockQuote w:val="1"/>
                                                  <w:marLeft w:val="0"/>
                                                  <w:marRight w:val="0"/>
                                                  <w:marTop w:val="0"/>
                                                  <w:marBottom w:val="0"/>
                                                  <w:divBdr>
                                                    <w:top w:val="none" w:sz="0" w:space="0" w:color="auto"/>
                                                    <w:left w:val="none" w:sz="0" w:space="0" w:color="auto"/>
                                                    <w:bottom w:val="none" w:sz="0" w:space="0" w:color="auto"/>
                                                    <w:right w:val="none" w:sz="0" w:space="0" w:color="auto"/>
                                                  </w:divBdr>
                                                  <w:divsChild>
                                                    <w:div w:id="2052145662">
                                                      <w:marLeft w:val="0"/>
                                                      <w:marRight w:val="0"/>
                                                      <w:marTop w:val="0"/>
                                                      <w:marBottom w:val="0"/>
                                                      <w:divBdr>
                                                        <w:top w:val="none" w:sz="0" w:space="0" w:color="auto"/>
                                                        <w:left w:val="none" w:sz="0" w:space="0" w:color="auto"/>
                                                        <w:bottom w:val="none" w:sz="0" w:space="0" w:color="auto"/>
                                                        <w:right w:val="none" w:sz="0" w:space="0" w:color="auto"/>
                                                      </w:divBdr>
                                                    </w:div>
                                                    <w:div w:id="12038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7264">
                                          <w:marLeft w:val="0"/>
                                          <w:marRight w:val="0"/>
                                          <w:marTop w:val="0"/>
                                          <w:marBottom w:val="0"/>
                                          <w:divBdr>
                                            <w:top w:val="none" w:sz="0" w:space="0" w:color="auto"/>
                                            <w:left w:val="none" w:sz="0" w:space="0" w:color="auto"/>
                                            <w:bottom w:val="none" w:sz="0" w:space="0" w:color="auto"/>
                                            <w:right w:val="none" w:sz="0" w:space="0" w:color="auto"/>
                                          </w:divBdr>
                                          <w:divsChild>
                                            <w:div w:id="6472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3944316">
      <w:bodyDiv w:val="1"/>
      <w:marLeft w:val="0"/>
      <w:marRight w:val="0"/>
      <w:marTop w:val="0"/>
      <w:marBottom w:val="0"/>
      <w:divBdr>
        <w:top w:val="none" w:sz="0" w:space="0" w:color="auto"/>
        <w:left w:val="none" w:sz="0" w:space="0" w:color="auto"/>
        <w:bottom w:val="none" w:sz="0" w:space="0" w:color="auto"/>
        <w:right w:val="none" w:sz="0" w:space="0" w:color="auto"/>
      </w:divBdr>
    </w:div>
    <w:div w:id="2047170200">
      <w:bodyDiv w:val="1"/>
      <w:marLeft w:val="0"/>
      <w:marRight w:val="0"/>
      <w:marTop w:val="0"/>
      <w:marBottom w:val="0"/>
      <w:divBdr>
        <w:top w:val="none" w:sz="0" w:space="0" w:color="auto"/>
        <w:left w:val="none" w:sz="0" w:space="0" w:color="auto"/>
        <w:bottom w:val="none" w:sz="0" w:space="0" w:color="auto"/>
        <w:right w:val="none" w:sz="0" w:space="0" w:color="auto"/>
      </w:divBdr>
      <w:divsChild>
        <w:div w:id="43721319">
          <w:marLeft w:val="0"/>
          <w:marRight w:val="0"/>
          <w:marTop w:val="150"/>
          <w:marBottom w:val="150"/>
          <w:divBdr>
            <w:top w:val="none" w:sz="0" w:space="0" w:color="auto"/>
            <w:left w:val="none" w:sz="0" w:space="0" w:color="auto"/>
            <w:bottom w:val="none" w:sz="0" w:space="0" w:color="auto"/>
            <w:right w:val="none" w:sz="0" w:space="0" w:color="auto"/>
          </w:divBdr>
          <w:divsChild>
            <w:div w:id="1630472773">
              <w:marLeft w:val="0"/>
              <w:marRight w:val="0"/>
              <w:marTop w:val="0"/>
              <w:marBottom w:val="0"/>
              <w:divBdr>
                <w:top w:val="none" w:sz="0" w:space="0" w:color="auto"/>
                <w:left w:val="none" w:sz="0" w:space="0" w:color="auto"/>
                <w:bottom w:val="none" w:sz="0" w:space="0" w:color="auto"/>
                <w:right w:val="none" w:sz="0" w:space="0" w:color="auto"/>
              </w:divBdr>
              <w:divsChild>
                <w:div w:id="9593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99438">
          <w:marLeft w:val="0"/>
          <w:marRight w:val="0"/>
          <w:marTop w:val="150"/>
          <w:marBottom w:val="150"/>
          <w:divBdr>
            <w:top w:val="none" w:sz="0" w:space="0" w:color="auto"/>
            <w:left w:val="none" w:sz="0" w:space="0" w:color="auto"/>
            <w:bottom w:val="none" w:sz="0" w:space="0" w:color="auto"/>
            <w:right w:val="none" w:sz="0" w:space="0" w:color="auto"/>
          </w:divBdr>
          <w:divsChild>
            <w:div w:id="1462042964">
              <w:marLeft w:val="0"/>
              <w:marRight w:val="0"/>
              <w:marTop w:val="0"/>
              <w:marBottom w:val="0"/>
              <w:divBdr>
                <w:top w:val="none" w:sz="0" w:space="0" w:color="auto"/>
                <w:left w:val="none" w:sz="0" w:space="0" w:color="auto"/>
                <w:bottom w:val="none" w:sz="0" w:space="0" w:color="auto"/>
                <w:right w:val="none" w:sz="0" w:space="0" w:color="auto"/>
              </w:divBdr>
              <w:divsChild>
                <w:div w:id="12275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tteeminutes.suffolk.gov.uk/DocSetPage.aspx?MeetingTitle=(28-01-2025),%20The%20Cabinet"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astandheaths-nl.org.uk/managing/grants/gwff/galloper-wind-farm-fund-criteria-and-guidanc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gbr01.safelinks.protection.outlook.com/?url=https%3A%2F%2Fone.network%2F&amp;data=05%7C02%7C%7C31bfd5de377b4256f23308dd477415c8%7C84df9e7fe9f640afb435aaaaaaaaaaaa%7C1%7C0%7C638745286089237057%7CUnknown%7CTWFpbGZsb3d8eyJFbXB0eU1hcGkiOnRydWUsIlYiOiIwLjAuMDAwMCIsIlAiOiJXaW4zMiIsIkFOIjoiTWFpbCIsIldUIjoyfQ%3D%3D%7C0%7C%7C%7C&amp;sdata=4h%2B3Hpc26oG4BL3ye9c2YN1P0wPI0dp%2BWfLzf4KAtuU%3D&amp;reserved=0" TargetMode="External"/><Relationship Id="rId23" Type="http://schemas.openxmlformats.org/officeDocument/2006/relationships/theme" Target="theme/theme1.xml"/><Relationship Id="rId10" Type="http://schemas.openxmlformats.org/officeDocument/2006/relationships/hyperlink" Target="https://www.suffolkcoastandheaths.org/wp-content/uploads/brizy/imgs/AAF-map-scaled-1110x1572x0x0x1110x1572x1657544818.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uffolkcoastandheaths.org/managing/grants/aaf/" TargetMode="External"/><Relationship Id="rId14" Type="http://schemas.openxmlformats.org/officeDocument/2006/relationships/hyperlink" Target="https://gbr01.safelinks.protection.outlook.com/?url=https%3A%2F%2Fwww.szcworkstracker.co.uk%2Ftrack-a-project%2F&amp;data=05%7C02%7C%7C31bfd5de377b4256f23308dd477415c8%7C84df9e7fe9f640afb435aaaaaaaaaaaa%7C1%7C0%7C638745286089222857%7CUnknown%7CTWFpbGZsb3d8eyJFbXB0eU1hcGkiOnRydWUsIlYiOiIwLjAuMDAwMCIsIlAiOiJXaW4zMiIsIkFOIjoiTWFpbCIsIldUIjoyfQ%3D%3D%7C0%7C%7C%7C&amp;sdata=q8SrsyEfppksrgA1gK1Z6cJSghoXqCYnyYXBbMwJLHI%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7123F-02CA-42CD-897E-56A015D6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2840</Words>
  <Characters>16189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38</cp:revision>
  <dcterms:created xsi:type="dcterms:W3CDTF">2025-02-04T11:59:00Z</dcterms:created>
  <dcterms:modified xsi:type="dcterms:W3CDTF">2025-02-07T14:13:00Z</dcterms:modified>
</cp:coreProperties>
</file>